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1" w:rightFromText="141" w:vertAnchor="page" w:horzAnchor="margin" w:tblpY="1835"/>
        <w:tblW w:w="96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87"/>
      </w:tblGrid>
      <w:tr w:rsidR="00625A87" w14:paraId="1DCC35DB" w14:textId="77777777" w:rsidTr="00E37DC4">
        <w:trPr>
          <w:trHeight w:hRule="exact" w:val="853"/>
        </w:trPr>
        <w:tc>
          <w:tcPr>
            <w:tcW w:w="9687" w:type="dxa"/>
          </w:tcPr>
          <w:p w14:paraId="0936FE73" w14:textId="77777777" w:rsidR="00625A87" w:rsidRDefault="006C7524" w:rsidP="00AA0A62">
            <w:pPr>
              <w:pStyle w:val="Bezmezer"/>
            </w:pPr>
            <w:r>
              <w:rPr>
                <w:noProof/>
                <w:szCs w:val="18"/>
              </w:rPr>
              <w:drawing>
                <wp:anchor distT="0" distB="0" distL="114300" distR="114300" simplePos="0" relativeHeight="251686912" behindDoc="1" locked="0" layoutInCell="1" allowOverlap="1" wp14:anchorId="7F5F1C3F" wp14:editId="2B403F8C">
                  <wp:simplePos x="0" y="0"/>
                  <wp:positionH relativeFrom="column">
                    <wp:posOffset>13335</wp:posOffset>
                  </wp:positionH>
                  <wp:positionV relativeFrom="paragraph">
                    <wp:posOffset>541020</wp:posOffset>
                  </wp:positionV>
                  <wp:extent cx="683895" cy="683895"/>
                  <wp:effectExtent l="0" t="0" r="1905" b="1905"/>
                  <wp:wrapNone/>
                  <wp:docPr id="22106578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65786" name="Obrázek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895" cy="683895"/>
                          </a:xfrm>
                          <a:prstGeom prst="rect">
                            <a:avLst/>
                          </a:prstGeom>
                        </pic:spPr>
                      </pic:pic>
                    </a:graphicData>
                  </a:graphic>
                  <wp14:sizeRelH relativeFrom="margin">
                    <wp14:pctWidth>0</wp14:pctWidth>
                  </wp14:sizeRelH>
                  <wp14:sizeRelV relativeFrom="margin">
                    <wp14:pctHeight>0</wp14:pctHeight>
                  </wp14:sizeRelV>
                </wp:anchor>
              </w:drawing>
            </w:r>
          </w:p>
        </w:tc>
      </w:tr>
      <w:tr w:rsidR="00625A87" w:rsidRPr="00CF0175" w14:paraId="7FBA8F7D" w14:textId="77777777" w:rsidTr="00E37DC4">
        <w:trPr>
          <w:trHeight w:hRule="exact" w:val="1583"/>
        </w:trPr>
        <w:tc>
          <w:tcPr>
            <w:tcW w:w="9687" w:type="dxa"/>
          </w:tcPr>
          <w:p w14:paraId="3E3ACF40" w14:textId="77777777" w:rsidR="00625A87" w:rsidRDefault="00625A87" w:rsidP="00AA0A62">
            <w:pPr>
              <w:pStyle w:val="Bezmezer"/>
              <w:rPr>
                <w:szCs w:val="18"/>
              </w:rPr>
            </w:pPr>
          </w:p>
          <w:p w14:paraId="712DA908" w14:textId="77777777" w:rsidR="00E37DC4" w:rsidRPr="00CF0175" w:rsidRDefault="00E37DC4" w:rsidP="00E37DC4">
            <w:pPr>
              <w:pStyle w:val="Bezmezer"/>
              <w:rPr>
                <w:szCs w:val="18"/>
              </w:rPr>
            </w:pPr>
          </w:p>
        </w:tc>
      </w:tr>
    </w:tbl>
    <w:p w14:paraId="331FAAB8" w14:textId="77777777" w:rsidR="00F079DD" w:rsidRPr="00C26310" w:rsidRDefault="00F079DD" w:rsidP="00C5086E">
      <w:pPr>
        <w:pStyle w:val="Hlavnnadpis"/>
        <w:spacing w:before="120"/>
        <w:rPr>
          <w:noProof/>
        </w:rPr>
      </w:pPr>
      <w:bookmarkStart w:id="0" w:name="_Hlk112334378"/>
      <w:r w:rsidRPr="00E32E0D">
        <w:rPr>
          <w:noProof/>
        </w:rPr>
        <w:drawing>
          <wp:anchor distT="0" distB="0" distL="114300" distR="114300" simplePos="0" relativeHeight="251688960" behindDoc="1" locked="1" layoutInCell="1" allowOverlap="1" wp14:anchorId="62ACE03E" wp14:editId="1D238710">
            <wp:simplePos x="0" y="0"/>
            <wp:positionH relativeFrom="page">
              <wp:posOffset>709295</wp:posOffset>
            </wp:positionH>
            <wp:positionV relativeFrom="page">
              <wp:posOffset>1170305</wp:posOffset>
            </wp:positionV>
            <wp:extent cx="2134800" cy="244800"/>
            <wp:effectExtent l="0" t="0" r="0" b="0"/>
            <wp:wrapNone/>
            <wp:docPr id="4" name="Grafický 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cký objekt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4800" cy="244800"/>
                    </a:xfrm>
                    <a:prstGeom prst="rect">
                      <a:avLst/>
                    </a:prstGeom>
                  </pic:spPr>
                </pic:pic>
              </a:graphicData>
            </a:graphic>
            <wp14:sizeRelH relativeFrom="margin">
              <wp14:pctWidth>0</wp14:pctWidth>
            </wp14:sizeRelH>
            <wp14:sizeRelV relativeFrom="margin">
              <wp14:pctHeight>0</wp14:pctHeight>
            </wp14:sizeRelV>
          </wp:anchor>
        </w:drawing>
      </w:r>
      <w:r w:rsidRPr="00451DDC">
        <w:rPr>
          <w:noProof/>
        </w:rPr>
        <w:t>Hlavní nadpis dokumentu</w:t>
      </w:r>
    </w:p>
    <w:p w14:paraId="60E51581" w14:textId="77777777" w:rsidR="00F079DD" w:rsidRDefault="00F079DD" w:rsidP="00C5086E">
      <w:pPr>
        <w:pStyle w:val="Perex"/>
        <w:spacing w:before="120"/>
      </w:pPr>
      <w:r w:rsidRPr="006C7524">
        <w:rPr>
          <w:rFonts w:eastAsiaTheme="minorHAnsi" w:cstheme="minorHAnsi"/>
          <w:b w:val="0"/>
          <w:bCs/>
          <w:i/>
          <w:iCs/>
          <w:color w:val="009E4D"/>
          <w:spacing w:val="3"/>
          <w:szCs w:val="20"/>
          <w:lang w:bidi="he-IL"/>
        </w:rPr>
        <w:t>Místo a datum –</w:t>
      </w:r>
      <w:r w:rsidRPr="00133338">
        <w:rPr>
          <w:rFonts w:eastAsiaTheme="minorHAnsi" w:cstheme="minorHAnsi"/>
          <w:i/>
          <w:iCs/>
          <w:color w:val="009E4D"/>
          <w:spacing w:val="3"/>
          <w:szCs w:val="20"/>
          <w:lang w:bidi="he-IL"/>
        </w:rPr>
        <w:t xml:space="preserve"> </w:t>
      </w:r>
      <w:r w:rsidRPr="00451DDC">
        <w:t>P</w:t>
      </w:r>
      <w:r>
        <w:t>erex</w:t>
      </w:r>
    </w:p>
    <w:p w14:paraId="4F76ECB3" w14:textId="77777777" w:rsidR="00F079DD" w:rsidRDefault="00F079DD" w:rsidP="00F079DD">
      <w:pPr>
        <w:spacing w:after="0"/>
      </w:pPr>
      <w:r w:rsidRPr="00451DDC">
        <w:t>Text dokumentu</w:t>
      </w:r>
    </w:p>
    <w:tbl>
      <w:tblPr>
        <w:tblStyle w:val="Mkatabulky"/>
        <w:tblW w:w="9631" w:type="dxa"/>
        <w:tblBorders>
          <w:top w:val="single" w:sz="6" w:space="0" w:color="009E4D"/>
          <w:left w:val="single" w:sz="6" w:space="0" w:color="009E4D"/>
          <w:bottom w:val="single" w:sz="6" w:space="0" w:color="009E4D"/>
          <w:right w:val="single" w:sz="6" w:space="0" w:color="009E4D"/>
          <w:insideH w:val="single" w:sz="6" w:space="0" w:color="009E4D"/>
          <w:insideV w:val="single" w:sz="6" w:space="0" w:color="009E4D"/>
        </w:tblBorders>
        <w:tblLook w:val="04A0" w:firstRow="1" w:lastRow="0" w:firstColumn="1" w:lastColumn="0" w:noHBand="0" w:noVBand="1"/>
      </w:tblPr>
      <w:tblGrid>
        <w:gridCol w:w="4219"/>
        <w:gridCol w:w="5412"/>
      </w:tblGrid>
      <w:tr w:rsidR="006E077E" w:rsidRPr="00190BC3" w14:paraId="537D2896" w14:textId="77777777" w:rsidTr="004A58CE">
        <w:trPr>
          <w:trHeight w:val="611"/>
        </w:trPr>
        <w:tc>
          <w:tcPr>
            <w:tcW w:w="4219" w:type="dxa"/>
            <w:shd w:val="clear" w:color="auto" w:fill="auto"/>
            <w:vAlign w:val="center"/>
          </w:tcPr>
          <w:p w14:paraId="20636C04" w14:textId="77777777" w:rsidR="006E077E" w:rsidRPr="00190BC3" w:rsidRDefault="006E077E" w:rsidP="00B83C83">
            <w:pPr>
              <w:spacing w:before="100" w:beforeAutospacing="1" w:after="0" w:line="240" w:lineRule="auto"/>
              <w:contextualSpacing/>
              <w:rPr>
                <w:rFonts w:asciiTheme="majorHAnsi" w:hAnsiTheme="majorHAnsi" w:cstheme="majorHAnsi"/>
                <w:color w:val="009E4D"/>
                <w:position w:val="-6"/>
                <w:sz w:val="24"/>
                <w:szCs w:val="24"/>
              </w:rPr>
            </w:pPr>
            <w:r w:rsidRPr="00190BC3">
              <w:rPr>
                <w:rFonts w:asciiTheme="majorHAnsi" w:hAnsiTheme="majorHAnsi" w:cstheme="majorHAnsi"/>
                <w:color w:val="009E4D"/>
                <w:position w:val="-6"/>
                <w:sz w:val="24"/>
                <w:szCs w:val="24"/>
              </w:rPr>
              <w:t>KATEGORIE</w:t>
            </w:r>
          </w:p>
        </w:tc>
        <w:tc>
          <w:tcPr>
            <w:tcW w:w="5412" w:type="dxa"/>
            <w:shd w:val="clear" w:color="auto" w:fill="auto"/>
            <w:vAlign w:val="center"/>
          </w:tcPr>
          <w:p w14:paraId="213398E4" w14:textId="77777777" w:rsidR="006E077E" w:rsidRPr="00190BC3" w:rsidRDefault="006E077E" w:rsidP="00B83C83">
            <w:pPr>
              <w:spacing w:before="100" w:beforeAutospacing="1" w:after="0" w:line="240" w:lineRule="auto"/>
              <w:contextualSpacing/>
              <w:rPr>
                <w:rFonts w:asciiTheme="majorHAnsi" w:hAnsiTheme="majorHAnsi" w:cstheme="majorHAnsi"/>
                <w:color w:val="009E4D"/>
                <w:position w:val="-6"/>
                <w:sz w:val="24"/>
                <w:szCs w:val="24"/>
              </w:rPr>
            </w:pPr>
            <w:r w:rsidRPr="00190BC3">
              <w:rPr>
                <w:rFonts w:asciiTheme="majorHAnsi" w:hAnsiTheme="majorHAnsi" w:cstheme="majorHAnsi"/>
                <w:color w:val="009E4D"/>
                <w:position w:val="-6"/>
                <w:sz w:val="24"/>
                <w:szCs w:val="24"/>
              </w:rPr>
              <w:t>VÝROBEK A VÝROBCE</w:t>
            </w:r>
          </w:p>
        </w:tc>
      </w:tr>
      <w:tr w:rsidR="006E077E" w:rsidRPr="001933EE" w14:paraId="5AB4D066" w14:textId="77777777" w:rsidTr="004A58CE">
        <w:trPr>
          <w:trHeight w:val="1225"/>
        </w:trPr>
        <w:tc>
          <w:tcPr>
            <w:tcW w:w="4219" w:type="dxa"/>
            <w:shd w:val="clear" w:color="auto" w:fill="auto"/>
            <w:vAlign w:val="center"/>
          </w:tcPr>
          <w:p w14:paraId="038AE075" w14:textId="77777777" w:rsidR="006E077E" w:rsidRPr="00AA25E8" w:rsidRDefault="006E077E" w:rsidP="004A58CE">
            <w:pPr>
              <w:spacing w:before="100" w:beforeAutospacing="1" w:after="100" w:afterAutospacing="1" w:line="240" w:lineRule="auto"/>
              <w:contextualSpacing/>
              <w:rPr>
                <w:szCs w:val="20"/>
              </w:rPr>
            </w:pPr>
            <w:r w:rsidRPr="00AA25E8">
              <w:rPr>
                <w:szCs w:val="20"/>
              </w:rPr>
              <w:t>Masné výrobky tepelně opracované</w:t>
            </w:r>
          </w:p>
        </w:tc>
        <w:tc>
          <w:tcPr>
            <w:tcW w:w="5412" w:type="dxa"/>
            <w:shd w:val="clear" w:color="auto" w:fill="auto"/>
            <w:vAlign w:val="center"/>
          </w:tcPr>
          <w:p w14:paraId="01D19371" w14:textId="77777777" w:rsidR="006E077E" w:rsidRPr="001933EE" w:rsidRDefault="006E077E" w:rsidP="004A58CE">
            <w:pPr>
              <w:spacing w:before="100" w:beforeAutospacing="1" w:after="100" w:afterAutospacing="1" w:line="240" w:lineRule="auto"/>
              <w:contextualSpacing/>
              <w:rPr>
                <w:b/>
                <w:bCs/>
                <w:color w:val="00B050"/>
              </w:rPr>
            </w:pPr>
          </w:p>
          <w:p w14:paraId="60120C99" w14:textId="77777777" w:rsidR="006E077E" w:rsidRPr="001933EE" w:rsidRDefault="006E077E" w:rsidP="004A58CE">
            <w:pPr>
              <w:spacing w:before="100" w:beforeAutospacing="1" w:after="100" w:afterAutospacing="1" w:line="240" w:lineRule="auto"/>
              <w:contextualSpacing/>
              <w:rPr>
                <w:b/>
                <w:bCs/>
              </w:rPr>
            </w:pPr>
            <w:r w:rsidRPr="001933EE">
              <w:rPr>
                <w:b/>
                <w:bCs/>
              </w:rPr>
              <w:t>PRODUKT</w:t>
            </w:r>
            <w:r w:rsidR="00CA309B">
              <w:rPr>
                <w:b/>
                <w:bCs/>
              </w:rPr>
              <w:t xml:space="preserve"> </w:t>
            </w:r>
            <w:r w:rsidR="00CA309B" w:rsidRPr="00CA309B">
              <w:t>(včetně</w:t>
            </w:r>
            <w:r w:rsidR="00CA309B">
              <w:t xml:space="preserve"> hypertext</w:t>
            </w:r>
            <w:r w:rsidR="00CA309B" w:rsidRPr="00CA309B">
              <w:t xml:space="preserve"> prolinku na webové stránky RP)</w:t>
            </w:r>
          </w:p>
          <w:p w14:paraId="2F7A2C6B" w14:textId="77777777" w:rsidR="006E077E" w:rsidRPr="001933EE" w:rsidRDefault="006E077E" w:rsidP="004A58CE">
            <w:pPr>
              <w:spacing w:before="100" w:beforeAutospacing="1" w:after="100" w:afterAutospacing="1" w:line="240" w:lineRule="auto"/>
              <w:contextualSpacing/>
              <w:rPr>
                <w:b/>
                <w:bCs/>
              </w:rPr>
            </w:pPr>
          </w:p>
          <w:p w14:paraId="7D06BF63"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06E933DA" w14:textId="77777777" w:rsidR="006E077E" w:rsidRPr="001933EE" w:rsidRDefault="006E077E" w:rsidP="004A58CE">
            <w:pPr>
              <w:spacing w:before="100" w:beforeAutospacing="1" w:after="100" w:afterAutospacing="1" w:line="240" w:lineRule="auto"/>
              <w:contextualSpacing/>
            </w:pPr>
          </w:p>
          <w:p w14:paraId="3B76E17A"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62D9DF09" w14:textId="77777777" w:rsidTr="004A58CE">
        <w:trPr>
          <w:trHeight w:val="936"/>
        </w:trPr>
        <w:tc>
          <w:tcPr>
            <w:tcW w:w="4219" w:type="dxa"/>
            <w:shd w:val="clear" w:color="auto" w:fill="auto"/>
            <w:vAlign w:val="center"/>
          </w:tcPr>
          <w:p w14:paraId="65ABB30B" w14:textId="77777777" w:rsidR="006E077E" w:rsidRPr="00AA25E8" w:rsidRDefault="001B67CE" w:rsidP="004A58CE">
            <w:pPr>
              <w:spacing w:before="100" w:beforeAutospacing="1" w:after="100" w:afterAutospacing="1" w:line="240" w:lineRule="auto"/>
              <w:contextualSpacing/>
              <w:rPr>
                <w:szCs w:val="20"/>
              </w:rPr>
            </w:pPr>
            <w:r w:rsidRPr="001B67CE">
              <w:rPr>
                <w:szCs w:val="20"/>
              </w:rPr>
              <w:t>Masné výrobky trvanlivé, tepelně neopracované, konzervy a polokonzervy, čerstvé maso a masné polotovary</w:t>
            </w:r>
          </w:p>
        </w:tc>
        <w:tc>
          <w:tcPr>
            <w:tcW w:w="5412" w:type="dxa"/>
            <w:shd w:val="clear" w:color="auto" w:fill="auto"/>
            <w:vAlign w:val="center"/>
          </w:tcPr>
          <w:p w14:paraId="07008C9C" w14:textId="77777777" w:rsidR="006E077E" w:rsidRPr="001933EE" w:rsidRDefault="006E077E" w:rsidP="004A58CE">
            <w:pPr>
              <w:spacing w:before="100" w:beforeAutospacing="1" w:after="100" w:afterAutospacing="1" w:line="240" w:lineRule="auto"/>
              <w:contextualSpacing/>
              <w:rPr>
                <w:b/>
                <w:bCs/>
                <w:color w:val="00B050"/>
              </w:rPr>
            </w:pPr>
          </w:p>
          <w:p w14:paraId="3B1EE775"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2BA2427B" w14:textId="77777777" w:rsidR="006E077E" w:rsidRPr="001933EE" w:rsidRDefault="006E077E" w:rsidP="004A58CE">
            <w:pPr>
              <w:spacing w:before="100" w:beforeAutospacing="1" w:after="100" w:afterAutospacing="1" w:line="240" w:lineRule="auto"/>
              <w:contextualSpacing/>
              <w:rPr>
                <w:b/>
                <w:bCs/>
              </w:rPr>
            </w:pPr>
          </w:p>
          <w:p w14:paraId="0ADD2D65"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622344D2" w14:textId="77777777" w:rsidR="006E077E" w:rsidRPr="001933EE" w:rsidRDefault="006E077E" w:rsidP="004A58CE">
            <w:pPr>
              <w:spacing w:before="100" w:beforeAutospacing="1" w:after="100" w:afterAutospacing="1" w:line="240" w:lineRule="auto"/>
              <w:contextualSpacing/>
            </w:pPr>
          </w:p>
          <w:p w14:paraId="7E1410EA"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18764919" w14:textId="77777777" w:rsidTr="004A58CE">
        <w:trPr>
          <w:trHeight w:val="936"/>
        </w:trPr>
        <w:tc>
          <w:tcPr>
            <w:tcW w:w="4219" w:type="dxa"/>
            <w:shd w:val="clear" w:color="auto" w:fill="auto"/>
            <w:vAlign w:val="center"/>
          </w:tcPr>
          <w:p w14:paraId="5B4E4A30" w14:textId="77777777" w:rsidR="006E077E" w:rsidRPr="00AA25E8" w:rsidRDefault="006E077E" w:rsidP="004A58CE">
            <w:pPr>
              <w:spacing w:before="100" w:beforeAutospacing="1" w:after="100" w:afterAutospacing="1" w:line="240" w:lineRule="auto"/>
              <w:contextualSpacing/>
              <w:rPr>
                <w:szCs w:val="20"/>
              </w:rPr>
            </w:pPr>
            <w:r w:rsidRPr="00AA25E8">
              <w:rPr>
                <w:szCs w:val="20"/>
              </w:rPr>
              <w:t>Sýry včetně tvarohu</w:t>
            </w:r>
          </w:p>
        </w:tc>
        <w:tc>
          <w:tcPr>
            <w:tcW w:w="5412" w:type="dxa"/>
            <w:shd w:val="clear" w:color="auto" w:fill="auto"/>
            <w:vAlign w:val="center"/>
          </w:tcPr>
          <w:p w14:paraId="6580FF2F" w14:textId="77777777" w:rsidR="006E077E" w:rsidRPr="001933EE" w:rsidRDefault="006E077E" w:rsidP="004A58CE">
            <w:pPr>
              <w:spacing w:before="100" w:beforeAutospacing="1" w:after="100" w:afterAutospacing="1" w:line="240" w:lineRule="auto"/>
              <w:contextualSpacing/>
              <w:rPr>
                <w:b/>
                <w:bCs/>
              </w:rPr>
            </w:pPr>
          </w:p>
          <w:p w14:paraId="20CA8F8F"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15F2207E" w14:textId="77777777" w:rsidR="006E077E" w:rsidRPr="001933EE" w:rsidRDefault="006E077E" w:rsidP="004A58CE">
            <w:pPr>
              <w:spacing w:before="100" w:beforeAutospacing="1" w:after="100" w:afterAutospacing="1" w:line="240" w:lineRule="auto"/>
              <w:contextualSpacing/>
              <w:rPr>
                <w:b/>
                <w:bCs/>
              </w:rPr>
            </w:pPr>
          </w:p>
          <w:p w14:paraId="04D53674"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0296A7DB" w14:textId="77777777" w:rsidR="006E077E" w:rsidRPr="001933EE" w:rsidRDefault="006E077E" w:rsidP="004A58CE">
            <w:pPr>
              <w:spacing w:before="100" w:beforeAutospacing="1" w:after="100" w:afterAutospacing="1" w:line="240" w:lineRule="auto"/>
              <w:contextualSpacing/>
            </w:pPr>
          </w:p>
          <w:p w14:paraId="68B23A5F"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0D5D0A47" w14:textId="77777777" w:rsidTr="004A58CE">
        <w:trPr>
          <w:trHeight w:val="936"/>
        </w:trPr>
        <w:tc>
          <w:tcPr>
            <w:tcW w:w="4219" w:type="dxa"/>
            <w:shd w:val="clear" w:color="auto" w:fill="auto"/>
            <w:vAlign w:val="center"/>
          </w:tcPr>
          <w:p w14:paraId="0CDF14DC" w14:textId="77777777" w:rsidR="006E077E" w:rsidRPr="00AA25E8" w:rsidRDefault="006E077E" w:rsidP="004A58CE">
            <w:pPr>
              <w:spacing w:before="100" w:beforeAutospacing="1" w:after="100" w:afterAutospacing="1" w:line="240" w:lineRule="auto"/>
              <w:contextualSpacing/>
              <w:rPr>
                <w:szCs w:val="20"/>
              </w:rPr>
            </w:pPr>
            <w:r w:rsidRPr="00AA25E8">
              <w:rPr>
                <w:szCs w:val="20"/>
              </w:rPr>
              <w:t>Mléčné výrobky ostatní</w:t>
            </w:r>
          </w:p>
        </w:tc>
        <w:tc>
          <w:tcPr>
            <w:tcW w:w="5412" w:type="dxa"/>
            <w:shd w:val="clear" w:color="auto" w:fill="auto"/>
            <w:vAlign w:val="center"/>
          </w:tcPr>
          <w:p w14:paraId="652FE80D" w14:textId="77777777" w:rsidR="006E077E" w:rsidRPr="001933EE" w:rsidRDefault="006E077E" w:rsidP="004A58CE">
            <w:pPr>
              <w:spacing w:before="100" w:beforeAutospacing="1" w:after="100" w:afterAutospacing="1" w:line="240" w:lineRule="auto"/>
              <w:contextualSpacing/>
              <w:rPr>
                <w:b/>
                <w:bCs/>
              </w:rPr>
            </w:pPr>
          </w:p>
          <w:p w14:paraId="79E63A66"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105B48AE" w14:textId="77777777" w:rsidR="006E077E" w:rsidRPr="001933EE" w:rsidRDefault="006E077E" w:rsidP="004A58CE">
            <w:pPr>
              <w:spacing w:before="100" w:beforeAutospacing="1" w:after="100" w:afterAutospacing="1" w:line="240" w:lineRule="auto"/>
              <w:contextualSpacing/>
              <w:rPr>
                <w:b/>
                <w:bCs/>
              </w:rPr>
            </w:pPr>
          </w:p>
          <w:p w14:paraId="18FFE4CD"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2BF938AF" w14:textId="77777777" w:rsidR="006E077E" w:rsidRPr="001933EE" w:rsidRDefault="006E077E" w:rsidP="004A58CE">
            <w:pPr>
              <w:spacing w:before="100" w:beforeAutospacing="1" w:after="100" w:afterAutospacing="1" w:line="240" w:lineRule="auto"/>
              <w:contextualSpacing/>
            </w:pPr>
          </w:p>
          <w:p w14:paraId="13004B7F"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506574E8" w14:textId="77777777" w:rsidTr="004A58CE">
        <w:trPr>
          <w:trHeight w:val="936"/>
        </w:trPr>
        <w:tc>
          <w:tcPr>
            <w:tcW w:w="4219" w:type="dxa"/>
            <w:shd w:val="clear" w:color="auto" w:fill="auto"/>
            <w:vAlign w:val="center"/>
          </w:tcPr>
          <w:p w14:paraId="455FEFAE" w14:textId="77777777" w:rsidR="006E077E" w:rsidRPr="00AA25E8" w:rsidRDefault="006E077E" w:rsidP="004A58CE">
            <w:pPr>
              <w:spacing w:before="100" w:beforeAutospacing="1" w:after="100" w:afterAutospacing="1" w:line="240" w:lineRule="auto"/>
              <w:contextualSpacing/>
              <w:rPr>
                <w:szCs w:val="20"/>
              </w:rPr>
            </w:pPr>
            <w:r w:rsidRPr="00AA25E8">
              <w:rPr>
                <w:szCs w:val="20"/>
              </w:rPr>
              <w:lastRenderedPageBreak/>
              <w:t>Pekařské výrobky včetně těstovin</w:t>
            </w:r>
          </w:p>
        </w:tc>
        <w:tc>
          <w:tcPr>
            <w:tcW w:w="5412" w:type="dxa"/>
            <w:shd w:val="clear" w:color="auto" w:fill="auto"/>
            <w:vAlign w:val="center"/>
          </w:tcPr>
          <w:p w14:paraId="0C7AAE4C" w14:textId="77777777" w:rsidR="006E077E" w:rsidRPr="001933EE" w:rsidRDefault="006E077E" w:rsidP="004A58CE">
            <w:pPr>
              <w:spacing w:before="100" w:beforeAutospacing="1" w:after="100" w:afterAutospacing="1" w:line="240" w:lineRule="auto"/>
              <w:contextualSpacing/>
              <w:rPr>
                <w:b/>
                <w:bCs/>
              </w:rPr>
            </w:pPr>
          </w:p>
          <w:p w14:paraId="597D430B" w14:textId="77777777" w:rsidR="006E077E" w:rsidRPr="001933EE" w:rsidRDefault="00CA309B" w:rsidP="004A58CE">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3581E7FF" w14:textId="77777777" w:rsidR="006E077E" w:rsidRPr="001933EE" w:rsidRDefault="006E077E" w:rsidP="004A58CE">
            <w:pPr>
              <w:spacing w:before="100" w:beforeAutospacing="1" w:after="100" w:afterAutospacing="1" w:line="240" w:lineRule="auto"/>
              <w:contextualSpacing/>
              <w:rPr>
                <w:b/>
                <w:bCs/>
              </w:rPr>
            </w:pPr>
          </w:p>
          <w:p w14:paraId="53ADE3CC"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5108F1DC" w14:textId="77777777" w:rsidR="006E077E" w:rsidRPr="001933EE" w:rsidRDefault="006E077E" w:rsidP="004A58CE">
            <w:pPr>
              <w:spacing w:before="100" w:beforeAutospacing="1" w:after="100" w:afterAutospacing="1" w:line="240" w:lineRule="auto"/>
              <w:contextualSpacing/>
            </w:pPr>
          </w:p>
          <w:p w14:paraId="5F335C36" w14:textId="77777777" w:rsidR="006E077E" w:rsidRPr="001933EE" w:rsidRDefault="006E077E" w:rsidP="004A58CE">
            <w:pPr>
              <w:spacing w:before="100" w:beforeAutospacing="1" w:after="100" w:afterAutospacing="1" w:line="240" w:lineRule="auto"/>
              <w:contextualSpacing/>
            </w:pPr>
            <w:r w:rsidRPr="001933EE">
              <w:t>NEOFICIÁLNÍ NÁZEV VÝROBCE</w:t>
            </w:r>
          </w:p>
        </w:tc>
      </w:tr>
      <w:tr w:rsidR="006E077E" w:rsidRPr="001933EE" w14:paraId="76ECF977" w14:textId="77777777" w:rsidTr="004A58CE">
        <w:trPr>
          <w:trHeight w:val="936"/>
        </w:trPr>
        <w:tc>
          <w:tcPr>
            <w:tcW w:w="4219" w:type="dxa"/>
            <w:shd w:val="clear" w:color="auto" w:fill="auto"/>
            <w:vAlign w:val="center"/>
          </w:tcPr>
          <w:p w14:paraId="5F42DAB2" w14:textId="77777777" w:rsidR="006E077E" w:rsidRPr="00AA25E8" w:rsidRDefault="006E077E" w:rsidP="004A58CE">
            <w:pPr>
              <w:spacing w:before="100" w:beforeAutospacing="1" w:after="100" w:afterAutospacing="1" w:line="240" w:lineRule="auto"/>
              <w:contextualSpacing/>
              <w:rPr>
                <w:szCs w:val="20"/>
              </w:rPr>
            </w:pPr>
            <w:r w:rsidRPr="00AA25E8">
              <w:rPr>
                <w:szCs w:val="20"/>
              </w:rPr>
              <w:t>Cukrářské výrobky včetně cukrovinek</w:t>
            </w:r>
          </w:p>
        </w:tc>
        <w:tc>
          <w:tcPr>
            <w:tcW w:w="5412" w:type="dxa"/>
            <w:shd w:val="clear" w:color="auto" w:fill="auto"/>
            <w:vAlign w:val="center"/>
          </w:tcPr>
          <w:p w14:paraId="22CCC684" w14:textId="77777777" w:rsidR="006E077E" w:rsidRPr="001933EE" w:rsidRDefault="006E077E" w:rsidP="004A58CE">
            <w:pPr>
              <w:spacing w:before="100" w:beforeAutospacing="1" w:after="100" w:afterAutospacing="1" w:line="240" w:lineRule="auto"/>
              <w:contextualSpacing/>
              <w:rPr>
                <w:b/>
                <w:bCs/>
              </w:rPr>
            </w:pPr>
          </w:p>
          <w:p w14:paraId="24E8865A"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077700B7" w14:textId="77777777" w:rsidR="006E077E" w:rsidRPr="001933EE" w:rsidRDefault="006E077E" w:rsidP="004A58CE">
            <w:pPr>
              <w:spacing w:before="100" w:beforeAutospacing="1" w:after="100" w:afterAutospacing="1" w:line="240" w:lineRule="auto"/>
              <w:contextualSpacing/>
              <w:rPr>
                <w:b/>
                <w:bCs/>
              </w:rPr>
            </w:pPr>
          </w:p>
          <w:p w14:paraId="7B633409"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27D02905" w14:textId="77777777" w:rsidR="006E077E" w:rsidRPr="001933EE" w:rsidRDefault="006E077E" w:rsidP="004A58CE">
            <w:pPr>
              <w:spacing w:before="100" w:beforeAutospacing="1" w:after="100" w:afterAutospacing="1" w:line="240" w:lineRule="auto"/>
              <w:contextualSpacing/>
            </w:pPr>
          </w:p>
          <w:p w14:paraId="77C26015"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2DCE67A6" w14:textId="77777777" w:rsidTr="004A58CE">
        <w:trPr>
          <w:trHeight w:val="936"/>
        </w:trPr>
        <w:tc>
          <w:tcPr>
            <w:tcW w:w="4219" w:type="dxa"/>
            <w:shd w:val="clear" w:color="auto" w:fill="auto"/>
            <w:vAlign w:val="center"/>
          </w:tcPr>
          <w:p w14:paraId="7C2B4389" w14:textId="77777777" w:rsidR="006E077E" w:rsidRPr="00AA25E8" w:rsidRDefault="009E7001" w:rsidP="004A58CE">
            <w:pPr>
              <w:spacing w:before="100" w:beforeAutospacing="1" w:after="100" w:afterAutospacing="1" w:line="240" w:lineRule="auto"/>
              <w:contextualSpacing/>
              <w:rPr>
                <w:szCs w:val="20"/>
              </w:rPr>
            </w:pPr>
            <w:r w:rsidRPr="009E7001">
              <w:rPr>
                <w:szCs w:val="20"/>
              </w:rPr>
              <w:t>Nápoje</w:t>
            </w:r>
          </w:p>
        </w:tc>
        <w:tc>
          <w:tcPr>
            <w:tcW w:w="5412" w:type="dxa"/>
            <w:shd w:val="clear" w:color="auto" w:fill="auto"/>
            <w:vAlign w:val="center"/>
          </w:tcPr>
          <w:p w14:paraId="22CAE1F9" w14:textId="77777777" w:rsidR="006E077E" w:rsidRPr="001933EE" w:rsidRDefault="006E077E" w:rsidP="004A58CE">
            <w:pPr>
              <w:spacing w:before="100" w:beforeAutospacing="1" w:after="100" w:afterAutospacing="1" w:line="240" w:lineRule="auto"/>
              <w:contextualSpacing/>
              <w:rPr>
                <w:b/>
                <w:bCs/>
              </w:rPr>
            </w:pPr>
          </w:p>
          <w:p w14:paraId="5C4BC308"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6185DEE0" w14:textId="77777777" w:rsidR="006E077E" w:rsidRPr="001933EE" w:rsidRDefault="006E077E" w:rsidP="004A58CE">
            <w:pPr>
              <w:spacing w:before="100" w:beforeAutospacing="1" w:after="100" w:afterAutospacing="1" w:line="240" w:lineRule="auto"/>
              <w:contextualSpacing/>
              <w:rPr>
                <w:b/>
                <w:bCs/>
              </w:rPr>
            </w:pPr>
          </w:p>
          <w:p w14:paraId="67C41076"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67B87DF2" w14:textId="77777777" w:rsidR="006E077E" w:rsidRPr="001933EE" w:rsidRDefault="006E077E" w:rsidP="004A58CE">
            <w:pPr>
              <w:spacing w:before="100" w:beforeAutospacing="1" w:after="100" w:afterAutospacing="1" w:line="240" w:lineRule="auto"/>
              <w:contextualSpacing/>
            </w:pPr>
          </w:p>
          <w:p w14:paraId="2BC48927" w14:textId="77777777" w:rsidR="006E077E" w:rsidRPr="001933EE" w:rsidRDefault="006E077E" w:rsidP="004A58CE">
            <w:pPr>
              <w:spacing w:before="100" w:beforeAutospacing="1" w:after="100" w:afterAutospacing="1" w:line="240" w:lineRule="auto"/>
              <w:contextualSpacing/>
            </w:pPr>
            <w:r w:rsidRPr="001933EE">
              <w:t>NEOFICIÁLNÍ NÁZEV VÝROBCE</w:t>
            </w:r>
          </w:p>
        </w:tc>
      </w:tr>
      <w:tr w:rsidR="006E077E" w:rsidRPr="001933EE" w14:paraId="0C9B4821" w14:textId="77777777" w:rsidTr="004A58CE">
        <w:trPr>
          <w:trHeight w:val="936"/>
        </w:trPr>
        <w:tc>
          <w:tcPr>
            <w:tcW w:w="4219" w:type="dxa"/>
            <w:shd w:val="clear" w:color="auto" w:fill="auto"/>
            <w:vAlign w:val="center"/>
          </w:tcPr>
          <w:p w14:paraId="626B13E9" w14:textId="77777777" w:rsidR="006E077E" w:rsidRPr="00AA25E8" w:rsidRDefault="009E7001" w:rsidP="004A58CE">
            <w:pPr>
              <w:spacing w:before="100" w:beforeAutospacing="1" w:after="100" w:afterAutospacing="1" w:line="240" w:lineRule="auto"/>
              <w:contextualSpacing/>
              <w:rPr>
                <w:szCs w:val="20"/>
              </w:rPr>
            </w:pPr>
            <w:r w:rsidRPr="009E7001">
              <w:rPr>
                <w:szCs w:val="20"/>
              </w:rPr>
              <w:t>Ovoce a zelenina ve zpracované nebo čerstvé formě</w:t>
            </w:r>
          </w:p>
        </w:tc>
        <w:tc>
          <w:tcPr>
            <w:tcW w:w="5412" w:type="dxa"/>
            <w:shd w:val="clear" w:color="auto" w:fill="auto"/>
            <w:vAlign w:val="center"/>
          </w:tcPr>
          <w:p w14:paraId="40E7ABDC" w14:textId="77777777" w:rsidR="006E077E" w:rsidRPr="001933EE" w:rsidRDefault="006E077E" w:rsidP="004A58CE">
            <w:pPr>
              <w:spacing w:before="100" w:beforeAutospacing="1" w:after="100" w:afterAutospacing="1" w:line="240" w:lineRule="auto"/>
              <w:contextualSpacing/>
              <w:rPr>
                <w:b/>
                <w:bCs/>
              </w:rPr>
            </w:pPr>
          </w:p>
          <w:p w14:paraId="12B8E513"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5A38CEAF" w14:textId="77777777" w:rsidR="006E077E" w:rsidRPr="001933EE" w:rsidRDefault="006E077E" w:rsidP="004A58CE">
            <w:pPr>
              <w:spacing w:before="100" w:beforeAutospacing="1" w:after="100" w:afterAutospacing="1" w:line="240" w:lineRule="auto"/>
              <w:contextualSpacing/>
              <w:rPr>
                <w:b/>
                <w:bCs/>
              </w:rPr>
            </w:pPr>
          </w:p>
          <w:p w14:paraId="505E0609"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421A67C7" w14:textId="77777777" w:rsidR="006E077E" w:rsidRPr="001933EE" w:rsidRDefault="006E077E" w:rsidP="004A58CE">
            <w:pPr>
              <w:spacing w:before="100" w:beforeAutospacing="1" w:after="100" w:afterAutospacing="1" w:line="240" w:lineRule="auto"/>
              <w:contextualSpacing/>
            </w:pPr>
          </w:p>
          <w:p w14:paraId="0A0C1556" w14:textId="77777777" w:rsidR="006E077E" w:rsidRPr="001933EE" w:rsidRDefault="006E077E" w:rsidP="004A58CE">
            <w:pPr>
              <w:spacing w:before="100" w:beforeAutospacing="1" w:after="100" w:afterAutospacing="1" w:line="240" w:lineRule="auto"/>
              <w:contextualSpacing/>
            </w:pPr>
            <w:r w:rsidRPr="001933EE">
              <w:t>NEOFICIÁLNÍ NÁZEV VÝROBCE</w:t>
            </w:r>
          </w:p>
        </w:tc>
      </w:tr>
      <w:tr w:rsidR="006E077E" w:rsidRPr="001933EE" w14:paraId="511CA4DE" w14:textId="77777777" w:rsidTr="004A58CE">
        <w:trPr>
          <w:trHeight w:val="936"/>
        </w:trPr>
        <w:tc>
          <w:tcPr>
            <w:tcW w:w="4219" w:type="dxa"/>
            <w:shd w:val="clear" w:color="auto" w:fill="auto"/>
            <w:vAlign w:val="center"/>
          </w:tcPr>
          <w:p w14:paraId="3C2AE332" w14:textId="77777777" w:rsidR="006E077E" w:rsidRPr="00AA25E8" w:rsidRDefault="006E077E" w:rsidP="004A58CE">
            <w:pPr>
              <w:spacing w:before="100" w:beforeAutospacing="1" w:after="100" w:afterAutospacing="1" w:line="240" w:lineRule="auto"/>
              <w:contextualSpacing/>
              <w:rPr>
                <w:szCs w:val="20"/>
              </w:rPr>
            </w:pPr>
            <w:r w:rsidRPr="00AA25E8">
              <w:rPr>
                <w:szCs w:val="20"/>
              </w:rPr>
              <w:t>Ostatní</w:t>
            </w:r>
          </w:p>
        </w:tc>
        <w:tc>
          <w:tcPr>
            <w:tcW w:w="5412" w:type="dxa"/>
            <w:shd w:val="clear" w:color="auto" w:fill="auto"/>
            <w:vAlign w:val="center"/>
          </w:tcPr>
          <w:p w14:paraId="545ABA66" w14:textId="77777777" w:rsidR="006E077E" w:rsidRPr="001933EE" w:rsidRDefault="006E077E" w:rsidP="004A58CE">
            <w:pPr>
              <w:spacing w:before="100" w:beforeAutospacing="1" w:after="100" w:afterAutospacing="1" w:line="240" w:lineRule="auto"/>
              <w:contextualSpacing/>
              <w:rPr>
                <w:b/>
                <w:bCs/>
              </w:rPr>
            </w:pPr>
          </w:p>
          <w:p w14:paraId="37ADAE9A"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r w:rsidRPr="00CA309B">
              <w:t>(včetně</w:t>
            </w:r>
            <w:r>
              <w:t xml:space="preserve"> hypertext</w:t>
            </w:r>
            <w:r w:rsidRPr="00CA309B">
              <w:t xml:space="preserve"> prolinku na webové stránky RP)</w:t>
            </w:r>
          </w:p>
          <w:p w14:paraId="1D1011BB" w14:textId="77777777" w:rsidR="006E077E" w:rsidRPr="001933EE" w:rsidRDefault="006E077E" w:rsidP="004A58CE">
            <w:pPr>
              <w:spacing w:before="100" w:beforeAutospacing="1" w:after="100" w:afterAutospacing="1" w:line="240" w:lineRule="auto"/>
              <w:contextualSpacing/>
              <w:rPr>
                <w:b/>
                <w:bCs/>
              </w:rPr>
            </w:pPr>
          </w:p>
          <w:p w14:paraId="0C84E6DD"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61995B0A" w14:textId="77777777" w:rsidR="006E077E" w:rsidRPr="001933EE" w:rsidRDefault="006E077E" w:rsidP="004A58CE">
            <w:pPr>
              <w:spacing w:before="100" w:beforeAutospacing="1" w:after="100" w:afterAutospacing="1" w:line="240" w:lineRule="auto"/>
              <w:contextualSpacing/>
            </w:pPr>
          </w:p>
          <w:p w14:paraId="534675A9" w14:textId="77777777" w:rsidR="006E077E" w:rsidRPr="001933EE" w:rsidRDefault="006E077E" w:rsidP="004A58CE">
            <w:pPr>
              <w:spacing w:before="100" w:beforeAutospacing="1" w:after="100" w:afterAutospacing="1" w:line="240" w:lineRule="auto"/>
              <w:contextualSpacing/>
            </w:pPr>
            <w:r w:rsidRPr="001933EE">
              <w:t>NEOFICIÁLNÍ NÁZEV VÝROBCE</w:t>
            </w:r>
          </w:p>
        </w:tc>
      </w:tr>
    </w:tbl>
    <w:p w14:paraId="52EDB5A2" w14:textId="77777777" w:rsidR="006E077E" w:rsidRDefault="006E077E" w:rsidP="002D5B1A"/>
    <w:p w14:paraId="045DF1A7" w14:textId="77777777" w:rsidR="00B83C83" w:rsidRDefault="00B83C83" w:rsidP="00B83C83">
      <w:pPr>
        <w:spacing w:after="0"/>
      </w:pPr>
      <w:r w:rsidRPr="00451DDC">
        <w:t>Text dokumentu</w:t>
      </w:r>
    </w:p>
    <w:p w14:paraId="230C596E" w14:textId="77777777" w:rsidR="00B83C83" w:rsidRPr="00CF0175" w:rsidRDefault="00B83C83" w:rsidP="002D5B1A"/>
    <w:p w14:paraId="2BCF888F" w14:textId="77777777" w:rsidR="00CA309B" w:rsidRDefault="00F35680" w:rsidP="00CA309B">
      <w:pPr>
        <w:rPr>
          <w:rFonts w:ascii="Arial" w:eastAsiaTheme="minorHAnsi" w:hAnsi="Arial" w:cs="Arial"/>
          <w:color w:val="000000"/>
          <w:spacing w:val="2"/>
          <w:szCs w:val="20"/>
          <w:lang w:bidi="he-IL"/>
        </w:rPr>
      </w:pPr>
      <w:r w:rsidRPr="00F35680">
        <w:rPr>
          <w:rFonts w:ascii="Arial" w:hAnsi="Arial" w:cs="Arial"/>
          <w:color w:val="009E4D"/>
          <w:spacing w:val="2"/>
          <w:szCs w:val="20"/>
          <w:lang w:bidi="he-IL"/>
        </w:rPr>
        <w:t>Kontakt:</w:t>
      </w:r>
      <w:r>
        <w:rPr>
          <w:rFonts w:ascii="Arial" w:hAnsi="Arial" w:cs="Arial"/>
          <w:b/>
          <w:bCs/>
          <w:color w:val="009E4D"/>
          <w:spacing w:val="2"/>
          <w:szCs w:val="20"/>
          <w:lang w:bidi="he-IL"/>
        </w:rPr>
        <w:br/>
      </w:r>
      <w:r w:rsidRPr="001933EE">
        <w:rPr>
          <w:b/>
          <w:bCs/>
        </w:rPr>
        <w:t>Jméno Příjmení</w:t>
      </w:r>
      <w:r>
        <w:br/>
        <w:t>tisková mluvčí</w:t>
      </w:r>
      <w:r>
        <w:br/>
        <w:t xml:space="preserve">E: </w:t>
      </w:r>
      <w:hyperlink r:id="rId13" w:history="1">
        <w:r w:rsidR="000D0DC1" w:rsidRPr="000D0DC1">
          <w:rPr>
            <w:rStyle w:val="Hypertextovodkaz"/>
            <w:color w:val="009E4D"/>
          </w:rPr>
          <w:t>press@szif.gov.cz</w:t>
        </w:r>
      </w:hyperlink>
      <w:r>
        <w:rPr>
          <w:rStyle w:val="Hypertextovodkaz"/>
          <w:color w:val="009E4D"/>
        </w:rPr>
        <w:br/>
      </w:r>
      <w:r>
        <w:t>M: +420 000 000</w:t>
      </w:r>
      <w:r w:rsidR="00CA309B">
        <w:t> </w:t>
      </w:r>
      <w:r>
        <w:t>000</w:t>
      </w:r>
      <w:bookmarkEnd w:id="0"/>
    </w:p>
    <w:p w14:paraId="53B6A73F" w14:textId="77777777" w:rsidR="00387A57" w:rsidRDefault="00387A57"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r w:rsidRPr="004567EA">
        <w:rPr>
          <w:rFonts w:ascii="Arial" w:eastAsiaTheme="minorHAnsi" w:hAnsi="Arial" w:cs="Arial"/>
          <w:b/>
          <w:bCs/>
          <w:color w:val="009E4D"/>
          <w:spacing w:val="2"/>
          <w:szCs w:val="20"/>
          <w:lang w:bidi="he-IL"/>
        </w:rPr>
        <w:t>Pro editory</w:t>
      </w:r>
      <w:r>
        <w:rPr>
          <w:rFonts w:ascii="Arial" w:eastAsiaTheme="minorHAnsi" w:hAnsi="Arial" w:cs="Arial"/>
          <w:b/>
          <w:bCs/>
          <w:color w:val="009E4D"/>
          <w:spacing w:val="2"/>
          <w:szCs w:val="20"/>
          <w:lang w:bidi="he-IL"/>
        </w:rPr>
        <w:t xml:space="preserve">: </w:t>
      </w:r>
    </w:p>
    <w:p w14:paraId="213AF8CD" w14:textId="77777777" w:rsidR="00387A57" w:rsidRDefault="00387A57"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6E678CF0" w14:textId="77777777" w:rsidR="00387A57" w:rsidRDefault="00387A57" w:rsidP="00857F4A">
      <w:pPr>
        <w:pStyle w:val="Textkomente"/>
        <w:spacing w:line="276" w:lineRule="auto"/>
        <w:rPr>
          <w:i/>
          <w:iCs/>
        </w:rPr>
      </w:pPr>
      <w:r w:rsidRPr="00EC0CE9">
        <w:rPr>
          <w:b/>
          <w:bCs/>
          <w:i/>
          <w:iCs/>
        </w:rPr>
        <w:t>Soutěž Regionální potravina</w:t>
      </w:r>
      <w:r w:rsidRPr="00EC0CE9">
        <w:rPr>
          <w:i/>
          <w:iCs/>
        </w:rPr>
        <w:t xml:space="preserve"> je projektem Ministerstva zemědělství, přičemž Fond tuto národní značku kvality potravin administruje. Cílem soutěže je podpora domácích producentů lokálních potravin a motivace zákazníků k jejich vyhledávání na pultech obchodů, farmářských trzích či přímo u výrobců. Probíhá ve všech krajích České republiky a soutěžit o značku Regionální potravina mohou producenti </w:t>
      </w:r>
      <w:r w:rsidR="000C52FF">
        <w:rPr>
          <w:i/>
          <w:iCs/>
        </w:rPr>
        <w:t xml:space="preserve">mikro, </w:t>
      </w:r>
      <w:r w:rsidRPr="00EC0CE9">
        <w:rPr>
          <w:i/>
          <w:iCs/>
        </w:rPr>
        <w:t>malých a středních zemědělských nebo potravinářských podniků. Oceněný výrobek pak získává právo užívat značku zdarma po dobu čtyř let. Producenti se rovněž mohou zapojit do různých marketingových aktivit na podporu jejich podnikání. Mezi nejvýznamnější marketingové nástroje patří podpora značky v</w:t>
      </w:r>
      <w:r>
        <w:rPr>
          <w:i/>
          <w:iCs/>
        </w:rPr>
        <w:t> </w:t>
      </w:r>
      <w:r w:rsidRPr="00EC0CE9">
        <w:rPr>
          <w:i/>
          <w:iCs/>
        </w:rPr>
        <w:t>médiích</w:t>
      </w:r>
      <w:r>
        <w:rPr>
          <w:i/>
          <w:iCs/>
        </w:rPr>
        <w:t xml:space="preserve">. Značka Regionální potravina se objevuje například v televizních pořadech Kluci v akci či Herbář. </w:t>
      </w:r>
      <w:r w:rsidRPr="00EC0CE9">
        <w:rPr>
          <w:i/>
          <w:iCs/>
        </w:rPr>
        <w:t xml:space="preserve">Pravidelně se </w:t>
      </w:r>
      <w:r>
        <w:rPr>
          <w:i/>
          <w:iCs/>
        </w:rPr>
        <w:t xml:space="preserve">můžete se </w:t>
      </w:r>
      <w:r w:rsidRPr="00EC0CE9">
        <w:rPr>
          <w:i/>
          <w:iCs/>
        </w:rPr>
        <w:t xml:space="preserve">značkou Regionální potravina setkat v časopisech Apetit, Gurmet, Forbes a na významných akcích jako jsou </w:t>
      </w:r>
      <w:r>
        <w:rPr>
          <w:i/>
          <w:iCs/>
        </w:rPr>
        <w:t>D</w:t>
      </w:r>
      <w:r w:rsidRPr="00EC0CE9">
        <w:rPr>
          <w:i/>
          <w:iCs/>
        </w:rPr>
        <w:t xml:space="preserve">ožínky na Letné, </w:t>
      </w:r>
      <w:r>
        <w:rPr>
          <w:i/>
          <w:iCs/>
        </w:rPr>
        <w:t>V</w:t>
      </w:r>
      <w:r w:rsidRPr="00EC0CE9">
        <w:rPr>
          <w:i/>
          <w:iCs/>
        </w:rPr>
        <w:t>inobraní na Pražském hradě a Země živitelka.</w:t>
      </w:r>
      <w:r>
        <w:rPr>
          <w:i/>
          <w:iCs/>
        </w:rPr>
        <w:t xml:space="preserve"> </w:t>
      </w:r>
    </w:p>
    <w:p w14:paraId="1596C36F" w14:textId="77777777" w:rsidR="00387A57" w:rsidRPr="00EC0CE9" w:rsidRDefault="00387A57" w:rsidP="00387A57">
      <w:pPr>
        <w:rPr>
          <w:color w:val="009E4D"/>
        </w:rPr>
      </w:pPr>
      <w:r w:rsidRPr="00EC0CE9">
        <w:rPr>
          <w:i/>
          <w:iCs/>
        </w:rPr>
        <w:t xml:space="preserve">Informace o oceněných produktech a další informace naleznete na </w:t>
      </w:r>
      <w:hyperlink r:id="rId14" w:history="1">
        <w:r w:rsidR="00201DFA">
          <w:rPr>
            <w:rStyle w:val="Hypertextovodkaz"/>
            <w:color w:val="009E4D"/>
          </w:rPr>
          <w:t>Oceněné potraviny – Regionální potravina (regionalnipotravina.gov.cz)</w:t>
        </w:r>
      </w:hyperlink>
      <w:r w:rsidRPr="002E7E40">
        <w:rPr>
          <w:color w:val="009E4D"/>
        </w:rPr>
        <w:t>.</w:t>
      </w:r>
    </w:p>
    <w:p w14:paraId="07D2B50E" w14:textId="77777777" w:rsidR="00772BC4" w:rsidRDefault="00772BC4" w:rsidP="00772BC4">
      <w:pPr>
        <w:pStyle w:val="Proeditory-kurzva"/>
        <w:spacing w:after="0" w:line="276" w:lineRule="auto"/>
      </w:pPr>
      <w:r w:rsidRPr="0251573D">
        <w:rPr>
          <w:b/>
          <w:bCs/>
        </w:rPr>
        <w:t>Státní zemědělský intervenční fond</w:t>
      </w:r>
      <w:r>
        <w:t xml:space="preserve"> (Fond) je akreditovanou platební agenturou pro provádění opatření Společné zemědělské politiky financovaných z Evropského zemědělského záručního fondu a Evropského zemědělského fondu pro rozvoj venkova. Je poskytovatelem finanční podpory z Evropské unie a národních zdrojů. V současné době Fond administruje režimy podpor 1. a 2. pilíře Společné zemědělské politiky a Národní dotace. Konkrétně se jedná o přímé platby, tržní opatření a Rozvoj venkova. Fond rovněž administruje národní značky kvality potravin Klasa a Regionální potravina. V současnosti má sedm regionálních odborů a dalších 65 lokalizovaných pracovišť, která poskytují služby žadatelům přímo v místě jejich působení. </w:t>
      </w:r>
    </w:p>
    <w:p w14:paraId="0E5CFF6C" w14:textId="77777777" w:rsidR="00387A57" w:rsidRDefault="00387A57" w:rsidP="00387A57">
      <w:pPr>
        <w:pStyle w:val="Proeditory-kurzva"/>
        <w:spacing w:after="0"/>
      </w:pPr>
    </w:p>
    <w:p w14:paraId="20BF9526" w14:textId="77777777" w:rsidR="00387A57" w:rsidRPr="002D5B1A" w:rsidRDefault="00387A57" w:rsidP="00387A57">
      <w:pPr>
        <w:pStyle w:val="Proeditory-kurzva"/>
        <w:spacing w:after="0"/>
      </w:pPr>
      <w:r w:rsidRPr="002D5B1A">
        <w:t xml:space="preserve">Více informací </w:t>
      </w:r>
      <w:r>
        <w:t xml:space="preserve">naleznete </w:t>
      </w:r>
      <w:r w:rsidRPr="002D5B1A">
        <w:t xml:space="preserve">na </w:t>
      </w:r>
      <w:hyperlink r:id="rId15" w:history="1">
        <w:r w:rsidRPr="00D3382B">
          <w:rPr>
            <w:rStyle w:val="Hypertextovodkaz"/>
            <w:color w:val="009E4D"/>
          </w:rPr>
          <w:t>szif.</w:t>
        </w:r>
        <w:r w:rsidR="003F0857">
          <w:rPr>
            <w:rStyle w:val="Hypertextovodkaz"/>
            <w:color w:val="009E4D"/>
          </w:rPr>
          <w:t>gov.</w:t>
        </w:r>
        <w:r w:rsidRPr="00D3382B">
          <w:rPr>
            <w:rStyle w:val="Hypertextovodkaz"/>
            <w:color w:val="009E4D"/>
          </w:rPr>
          <w:t>cz</w:t>
        </w:r>
      </w:hyperlink>
      <w:r>
        <w:t>.</w:t>
      </w:r>
    </w:p>
    <w:p w14:paraId="70C98E25" w14:textId="77777777" w:rsidR="006C7524" w:rsidRPr="002D5B1A" w:rsidRDefault="006C7524" w:rsidP="006C7524">
      <w:pPr>
        <w:pStyle w:val="Proeditory-kurzva"/>
      </w:pPr>
    </w:p>
    <w:sectPr w:rsidR="006C7524" w:rsidRPr="002D5B1A" w:rsidSect="00AF11B6">
      <w:headerReference w:type="default" r:id="rId16"/>
      <w:footerReference w:type="default" r:id="rId17"/>
      <w:headerReference w:type="first" r:id="rId18"/>
      <w:footerReference w:type="first" r:id="rId19"/>
      <w:pgSz w:w="11906" w:h="16838" w:code="9"/>
      <w:pgMar w:top="1594" w:right="1134" w:bottom="2410" w:left="1134" w:header="377" w:footer="68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F29ED" w14:textId="77777777" w:rsidR="00B947DA" w:rsidRDefault="00B947DA" w:rsidP="00B95253">
      <w:pPr>
        <w:spacing w:after="0" w:line="240" w:lineRule="auto"/>
      </w:pPr>
      <w:r>
        <w:separator/>
      </w:r>
    </w:p>
  </w:endnote>
  <w:endnote w:type="continuationSeparator" w:id="0">
    <w:p w14:paraId="5E31582E" w14:textId="77777777" w:rsidR="00B947DA" w:rsidRDefault="00B947DA" w:rsidP="00B9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B8882" w14:textId="77777777" w:rsidR="00A56252" w:rsidRPr="00E03F41" w:rsidRDefault="00A56252" w:rsidP="00A56252">
    <w:pPr>
      <w:pStyle w:val="Zpat"/>
      <w:rPr>
        <w:szCs w:val="20"/>
      </w:rPr>
    </w:pPr>
    <w:r w:rsidRPr="00E03F41">
      <w:rPr>
        <w:szCs w:val="20"/>
      </w:rPr>
      <w:tab/>
    </w:r>
    <w:r w:rsidRPr="00E03F41">
      <w:rPr>
        <w:szCs w:val="20"/>
      </w:rPr>
      <w:tab/>
    </w:r>
    <w:r w:rsidRPr="00174184">
      <w:t>Strana</w:t>
    </w:r>
    <w:r w:rsidRPr="00E03F41">
      <w:rPr>
        <w:szCs w:val="20"/>
      </w:rPr>
      <w:t xml:space="preserve"> </w:t>
    </w:r>
    <w:r w:rsidRPr="00E03F41">
      <w:rPr>
        <w:szCs w:val="20"/>
      </w:rPr>
      <w:fldChar w:fldCharType="begin"/>
    </w:r>
    <w:r w:rsidRPr="00E03F41">
      <w:rPr>
        <w:szCs w:val="20"/>
      </w:rPr>
      <w:instrText xml:space="preserve"> PAGE   \* MERGEFORMAT </w:instrText>
    </w:r>
    <w:r w:rsidRPr="00E03F41">
      <w:rPr>
        <w:szCs w:val="20"/>
      </w:rPr>
      <w:fldChar w:fldCharType="separate"/>
    </w:r>
    <w:r>
      <w:rPr>
        <w:szCs w:val="20"/>
      </w:rPr>
      <w:t>1</w:t>
    </w:r>
    <w:r w:rsidRPr="00E03F41">
      <w:rPr>
        <w:szCs w:val="20"/>
      </w:rPr>
      <w:fldChar w:fldCharType="end"/>
    </w:r>
    <w:r w:rsidRPr="00E03F41">
      <w:rPr>
        <w:szCs w:val="20"/>
      </w:rPr>
      <w:t>/</w:t>
    </w:r>
    <w:r w:rsidRPr="00E03F41">
      <w:rPr>
        <w:szCs w:val="20"/>
      </w:rPr>
      <w:fldChar w:fldCharType="begin"/>
    </w:r>
    <w:r w:rsidRPr="00E03F41">
      <w:rPr>
        <w:szCs w:val="20"/>
      </w:rPr>
      <w:instrText xml:space="preserve"> NUMPAGES   \* MERGEFORMAT </w:instrText>
    </w:r>
    <w:r w:rsidRPr="00E03F41">
      <w:rPr>
        <w:szCs w:val="20"/>
      </w:rPr>
      <w:fldChar w:fldCharType="separate"/>
    </w:r>
    <w:r>
      <w:rPr>
        <w:szCs w:val="20"/>
      </w:rPr>
      <w:t>2</w:t>
    </w:r>
    <w:r w:rsidRPr="00E03F41">
      <w:rPr>
        <w:noProof/>
        <w:szCs w:val="20"/>
      </w:rPr>
      <w:fldChar w:fldCharType="end"/>
    </w:r>
  </w:p>
  <w:p w14:paraId="57E0A397" w14:textId="77777777" w:rsidR="00A56252" w:rsidRDefault="00A56252" w:rsidP="00A56252">
    <w:pPr>
      <w:pStyle w:val="Zpat"/>
    </w:pPr>
  </w:p>
  <w:p w14:paraId="5FF0B2D1" w14:textId="77777777" w:rsidR="00A56252" w:rsidRDefault="00A56252" w:rsidP="00A56252">
    <w:pPr>
      <w:pStyle w:val="Zpat"/>
    </w:pPr>
  </w:p>
  <w:p w14:paraId="3008E966" w14:textId="77777777" w:rsidR="00A56252" w:rsidRDefault="00A56252" w:rsidP="00A56252">
    <w:pPr>
      <w:pStyle w:val="Zpat"/>
    </w:pPr>
  </w:p>
  <w:p w14:paraId="60EEAFFD" w14:textId="77777777" w:rsidR="00A56252" w:rsidRPr="00174184" w:rsidRDefault="00A56252" w:rsidP="00A56252">
    <w:pPr>
      <w:pStyle w:val="Zpat"/>
    </w:pPr>
  </w:p>
  <w:p w14:paraId="3FE2771E" w14:textId="77777777" w:rsidR="003F0857" w:rsidRPr="004A19DA" w:rsidRDefault="003F0857" w:rsidP="003F0857">
    <w:pPr>
      <w:pStyle w:val="Zpat"/>
      <w:spacing w:line="276" w:lineRule="auto"/>
    </w:pPr>
    <w:r w:rsidRPr="004A19DA">
      <w:rPr>
        <w:b/>
        <w:color w:val="009F51"/>
      </w:rPr>
      <w:t>CENTRÁLA:</w:t>
    </w:r>
    <w:r w:rsidRPr="004A19DA">
      <w:rPr>
        <w:color w:val="009F51"/>
      </w:rPr>
      <w:t xml:space="preserve"> </w:t>
    </w:r>
    <w:r w:rsidRPr="004A19DA">
      <w:t>Ve Smečkách 801/33, 110 00 Praha 1, T: +420 222 871</w:t>
    </w:r>
    <w:r w:rsidR="00202F12">
      <w:t> </w:t>
    </w:r>
    <w:r w:rsidRPr="004A19DA">
      <w:t>871</w:t>
    </w:r>
    <w:r w:rsidR="00202F12">
      <w:t>,</w:t>
    </w:r>
    <w:r w:rsidRPr="004A19DA">
      <w:t xml:space="preserve"> E: info@szif.</w:t>
    </w:r>
    <w:r>
      <w:t>gov.</w:t>
    </w:r>
    <w:r w:rsidRPr="004A19DA">
      <w:t>cz</w:t>
    </w:r>
  </w:p>
  <w:p w14:paraId="6E009D8D" w14:textId="77777777" w:rsidR="00576B3A" w:rsidRPr="00A56252" w:rsidRDefault="003F0857" w:rsidP="003F0857">
    <w:pPr>
      <w:pStyle w:val="Zpat"/>
      <w:spacing w:line="276" w:lineRule="auto"/>
    </w:pPr>
    <w:r>
      <w:t xml:space="preserve">Tiskové oddělení SZIF, </w:t>
    </w:r>
    <w:r w:rsidR="00AA0F25">
      <w:t>T: +420 733 696 550</w:t>
    </w:r>
    <w:r w:rsidR="00202F12">
      <w:t>,</w:t>
    </w:r>
    <w:r>
      <w:t xml:space="preserve"> E: </w:t>
    </w:r>
    <w:r w:rsidR="00D90757" w:rsidRPr="00D90757">
      <w:t>press@szif.gov.cz</w:t>
    </w:r>
    <w:r w:rsidR="00D90757">
      <w:t>, WEB:</w:t>
    </w:r>
    <w:r w:rsidRPr="004A19DA">
      <w:t xml:space="preserve"> szif.</w:t>
    </w:r>
    <w:r>
      <w:t>gov.</w:t>
    </w:r>
    <w:r w:rsidRPr="004A19DA">
      <w:t>cz</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5EBE" w14:textId="77777777" w:rsidR="00A56252" w:rsidRPr="00E03F41" w:rsidRDefault="00A56252" w:rsidP="00A56252">
    <w:pPr>
      <w:pStyle w:val="Zpat"/>
      <w:rPr>
        <w:szCs w:val="20"/>
      </w:rPr>
    </w:pPr>
    <w:r w:rsidRPr="00E03F41">
      <w:rPr>
        <w:szCs w:val="20"/>
      </w:rPr>
      <w:tab/>
    </w:r>
    <w:r w:rsidRPr="00E03F41">
      <w:rPr>
        <w:szCs w:val="20"/>
      </w:rPr>
      <w:tab/>
    </w:r>
    <w:r w:rsidRPr="00174184">
      <w:t>Strana</w:t>
    </w:r>
    <w:r w:rsidRPr="00E03F41">
      <w:rPr>
        <w:szCs w:val="20"/>
      </w:rPr>
      <w:t xml:space="preserve"> </w:t>
    </w:r>
    <w:r w:rsidRPr="00E03F41">
      <w:rPr>
        <w:szCs w:val="20"/>
      </w:rPr>
      <w:fldChar w:fldCharType="begin"/>
    </w:r>
    <w:r w:rsidRPr="00E03F41">
      <w:rPr>
        <w:szCs w:val="20"/>
      </w:rPr>
      <w:instrText xml:space="preserve"> PAGE   \* MERGEFORMAT </w:instrText>
    </w:r>
    <w:r w:rsidRPr="00E03F41">
      <w:rPr>
        <w:szCs w:val="20"/>
      </w:rPr>
      <w:fldChar w:fldCharType="separate"/>
    </w:r>
    <w:r>
      <w:rPr>
        <w:szCs w:val="20"/>
      </w:rPr>
      <w:t>1</w:t>
    </w:r>
    <w:r w:rsidRPr="00E03F41">
      <w:rPr>
        <w:szCs w:val="20"/>
      </w:rPr>
      <w:fldChar w:fldCharType="end"/>
    </w:r>
    <w:r w:rsidRPr="00E03F41">
      <w:rPr>
        <w:szCs w:val="20"/>
      </w:rPr>
      <w:t>/</w:t>
    </w:r>
    <w:r w:rsidRPr="00E03F41">
      <w:rPr>
        <w:szCs w:val="20"/>
      </w:rPr>
      <w:fldChar w:fldCharType="begin"/>
    </w:r>
    <w:r w:rsidRPr="00E03F41">
      <w:rPr>
        <w:szCs w:val="20"/>
      </w:rPr>
      <w:instrText xml:space="preserve"> NUMPAGES   \* MERGEFORMAT </w:instrText>
    </w:r>
    <w:r w:rsidRPr="00E03F41">
      <w:rPr>
        <w:szCs w:val="20"/>
      </w:rPr>
      <w:fldChar w:fldCharType="separate"/>
    </w:r>
    <w:r>
      <w:rPr>
        <w:szCs w:val="20"/>
      </w:rPr>
      <w:t>1</w:t>
    </w:r>
    <w:r w:rsidRPr="00E03F41">
      <w:rPr>
        <w:noProof/>
        <w:szCs w:val="20"/>
      </w:rPr>
      <w:fldChar w:fldCharType="end"/>
    </w:r>
  </w:p>
  <w:p w14:paraId="4B627DF5" w14:textId="77777777" w:rsidR="00A56252" w:rsidRDefault="00A56252" w:rsidP="00A56252">
    <w:pPr>
      <w:pStyle w:val="Zpat"/>
    </w:pPr>
  </w:p>
  <w:p w14:paraId="1C86FF2A" w14:textId="77777777" w:rsidR="00A56252" w:rsidRDefault="00A56252" w:rsidP="00A56252">
    <w:pPr>
      <w:pStyle w:val="Zpat"/>
    </w:pPr>
  </w:p>
  <w:p w14:paraId="01F7BBF6" w14:textId="77777777" w:rsidR="00A56252" w:rsidRDefault="00A56252" w:rsidP="00A56252">
    <w:pPr>
      <w:pStyle w:val="Zpat"/>
    </w:pPr>
  </w:p>
  <w:p w14:paraId="17F28DB5" w14:textId="77777777" w:rsidR="00A56252" w:rsidRPr="00174184" w:rsidRDefault="00A56252" w:rsidP="00A56252">
    <w:pPr>
      <w:pStyle w:val="Zpat"/>
    </w:pPr>
  </w:p>
  <w:p w14:paraId="4F331B38" w14:textId="77777777" w:rsidR="003F0857" w:rsidRPr="004A19DA" w:rsidRDefault="003F0857" w:rsidP="003F0857">
    <w:pPr>
      <w:pStyle w:val="Zpat"/>
      <w:spacing w:line="276" w:lineRule="auto"/>
    </w:pPr>
    <w:r w:rsidRPr="004A19DA">
      <w:rPr>
        <w:b/>
        <w:color w:val="009F51"/>
      </w:rPr>
      <w:t>CENTRÁLA:</w:t>
    </w:r>
    <w:r w:rsidRPr="004A19DA">
      <w:rPr>
        <w:color w:val="009F51"/>
      </w:rPr>
      <w:t xml:space="preserve"> </w:t>
    </w:r>
    <w:r w:rsidRPr="004A19DA">
      <w:t>Ve Smečkách 801/33, 110 00 Praha 1, T: +420 222 871</w:t>
    </w:r>
    <w:r w:rsidR="00905639">
      <w:t> </w:t>
    </w:r>
    <w:r w:rsidRPr="004A19DA">
      <w:t>871</w:t>
    </w:r>
    <w:r w:rsidR="00905639">
      <w:t>,</w:t>
    </w:r>
    <w:r w:rsidRPr="004A19DA">
      <w:t xml:space="preserve"> E: info@szif.</w:t>
    </w:r>
    <w:r>
      <w:t>gov.</w:t>
    </w:r>
    <w:r w:rsidRPr="004A19DA">
      <w:t>cz</w:t>
    </w:r>
  </w:p>
  <w:p w14:paraId="76A8023D" w14:textId="77777777" w:rsidR="00576B3A" w:rsidRPr="00A56252" w:rsidRDefault="003F0857" w:rsidP="003F0857">
    <w:pPr>
      <w:pStyle w:val="Zpat"/>
      <w:spacing w:line="276" w:lineRule="auto"/>
    </w:pPr>
    <w:r>
      <w:t xml:space="preserve">Tiskové oddělení SZIF, </w:t>
    </w:r>
    <w:r w:rsidR="00AA0F25">
      <w:t>T: +420 733 696 550</w:t>
    </w:r>
    <w:r w:rsidR="00905639">
      <w:t>,</w:t>
    </w:r>
    <w:r>
      <w:t xml:space="preserve"> E: press@szif.gov.cz</w:t>
    </w:r>
    <w:r w:rsidR="00905639">
      <w:t>, WEB:</w:t>
    </w:r>
    <w:r w:rsidRPr="004A19DA">
      <w:t xml:space="preserve"> szif.</w:t>
    </w:r>
    <w:r>
      <w:t>gov.</w:t>
    </w:r>
    <w:r w:rsidRPr="004A19DA">
      <w:t>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098CE" w14:textId="77777777" w:rsidR="00B947DA" w:rsidRDefault="00B947DA" w:rsidP="00B95253">
      <w:pPr>
        <w:spacing w:after="0" w:line="240" w:lineRule="auto"/>
      </w:pPr>
      <w:r>
        <w:separator/>
      </w:r>
    </w:p>
  </w:footnote>
  <w:footnote w:type="continuationSeparator" w:id="0">
    <w:p w14:paraId="42293825" w14:textId="77777777" w:rsidR="00B947DA" w:rsidRDefault="00B947DA" w:rsidP="00B9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0D20" w14:textId="77777777" w:rsidR="00D202F2" w:rsidRDefault="00D202F2">
    <w:pPr>
      <w:pStyle w:val="Zhlav"/>
    </w:pPr>
    <w:r w:rsidRPr="00617F8A">
      <w:rPr>
        <w:noProof/>
        <w:color w:val="C00000"/>
        <w:sz w:val="30"/>
        <w:szCs w:val="30"/>
      </w:rPr>
      <mc:AlternateContent>
        <mc:Choice Requires="wps">
          <w:drawing>
            <wp:anchor distT="0" distB="0" distL="114300" distR="114300" simplePos="0" relativeHeight="251671552" behindDoc="0" locked="1" layoutInCell="1" allowOverlap="1" wp14:anchorId="21F977EB" wp14:editId="7A7A2758">
              <wp:simplePos x="0" y="0"/>
              <wp:positionH relativeFrom="page">
                <wp:posOffset>0</wp:posOffset>
              </wp:positionH>
              <wp:positionV relativeFrom="page">
                <wp:posOffset>7129145</wp:posOffset>
              </wp:positionV>
              <wp:extent cx="252000" cy="0"/>
              <wp:effectExtent l="0" t="0" r="15240" b="12700"/>
              <wp:wrapNone/>
              <wp:docPr id="25" name="Přímá spojnice 25"/>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F625A3" id="Přímá spojnice 25"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561.35pt" to="19.8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" strokecolor="#009f4d" strokeweight=".5pt">
              <v:stroke joinstyle="miter"/>
              <w10:wrap anchorx="page" anchory="page"/>
              <w10:anchorlock/>
            </v:line>
          </w:pict>
        </mc:Fallback>
      </mc:AlternateContent>
    </w:r>
    <w:r w:rsidRPr="00617F8A">
      <w:rPr>
        <w:noProof/>
        <w:color w:val="C00000"/>
        <w:sz w:val="30"/>
        <w:szCs w:val="30"/>
      </w:rPr>
      <mc:AlternateContent>
        <mc:Choice Requires="wps">
          <w:drawing>
            <wp:anchor distT="0" distB="0" distL="114300" distR="114300" simplePos="0" relativeHeight="251669504" behindDoc="0" locked="1" layoutInCell="1" allowOverlap="1" wp14:anchorId="3B4444EB" wp14:editId="4514BF37">
              <wp:simplePos x="0" y="0"/>
              <wp:positionH relativeFrom="page">
                <wp:posOffset>0</wp:posOffset>
              </wp:positionH>
              <wp:positionV relativeFrom="page">
                <wp:posOffset>5346700</wp:posOffset>
              </wp:positionV>
              <wp:extent cx="252000" cy="0"/>
              <wp:effectExtent l="0" t="0" r="15240" b="12700"/>
              <wp:wrapNone/>
              <wp:docPr id="24" name="Přímá spojnice 24"/>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FCE4D3" id="Přímá spojnice 24"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421pt" to="19.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" strokecolor="#009f4d" strokeweight=".5pt">
              <v:stroke joinstyle="miter"/>
              <w10:wrap anchorx="page" anchory="page"/>
              <w10:anchorlock/>
            </v:line>
          </w:pict>
        </mc:Fallback>
      </mc:AlternateContent>
    </w:r>
    <w:r w:rsidRPr="00617F8A">
      <w:rPr>
        <w:noProof/>
        <w:color w:val="C00000"/>
        <w:sz w:val="30"/>
        <w:szCs w:val="30"/>
      </w:rPr>
      <mc:AlternateContent>
        <mc:Choice Requires="wps">
          <w:drawing>
            <wp:anchor distT="0" distB="0" distL="114300" distR="114300" simplePos="0" relativeHeight="251667456" behindDoc="0" locked="1" layoutInCell="1" allowOverlap="1" wp14:anchorId="47F884A3" wp14:editId="24052B05">
              <wp:simplePos x="0" y="0"/>
              <wp:positionH relativeFrom="page">
                <wp:posOffset>0</wp:posOffset>
              </wp:positionH>
              <wp:positionV relativeFrom="page">
                <wp:posOffset>3564255</wp:posOffset>
              </wp:positionV>
              <wp:extent cx="252000" cy="0"/>
              <wp:effectExtent l="0" t="0" r="15240" b="12700"/>
              <wp:wrapNone/>
              <wp:docPr id="23" name="Přímá spojnice 23"/>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818B27" id="Přímá spojnice 23"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280.65pt" to="19.8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" strokecolor="#009f4d" strokeweight=".5pt">
              <v:stroke joinstyle="miter"/>
              <w10:wrap anchorx="page" anchory="page"/>
              <w10:anchorlock/>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4504" w14:textId="77777777" w:rsidR="00451DDC" w:rsidRPr="00617F8A" w:rsidRDefault="00451DDC" w:rsidP="00451DDC">
    <w:pPr>
      <w:pStyle w:val="Zhlav"/>
      <w:rPr>
        <w:noProof/>
        <w:color w:val="C00000"/>
        <w:sz w:val="30"/>
        <w:szCs w:val="30"/>
      </w:rPr>
    </w:pPr>
    <w:r>
      <w:rPr>
        <w:noProof/>
        <w:color w:val="C00000"/>
        <w:sz w:val="30"/>
        <w:szCs w:val="30"/>
      </w:rPr>
      <w:drawing>
        <wp:anchor distT="0" distB="0" distL="114300" distR="114300" simplePos="0" relativeHeight="251673600" behindDoc="1" locked="0" layoutInCell="1" allowOverlap="1" wp14:anchorId="7550356E" wp14:editId="211EBC44">
          <wp:simplePos x="0" y="0"/>
          <wp:positionH relativeFrom="column">
            <wp:posOffset>3810</wp:posOffset>
          </wp:positionH>
          <wp:positionV relativeFrom="paragraph">
            <wp:posOffset>175354</wp:posOffset>
          </wp:positionV>
          <wp:extent cx="1295400" cy="481965"/>
          <wp:effectExtent l="0" t="0" r="0" b="635"/>
          <wp:wrapNone/>
          <wp:docPr id="1617208836" name="Grafický objekt 12" descr="Obsah obrázku Písmo, text, Grafika, bílé&#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219542" name="Grafický objekt 12" descr="Obsah obrázku Písmo, text, Grafika, bílé&#10;&#10;Popis byl vytvořen automaticky"/>
                  <pic:cNvPicPr/>
                </pic:nvPicPr>
                <pic:blipFill>
                  <a:blip r:embed="rId1">
                    <a:extLst>
                      <a:ext uri="{28A0092B-C50C-407E-A947-70E740481C1C}">
                        <a14:useLocalDpi xmlns:a14="http://schemas.microsoft.com/office/drawing/2010/main" val="0"/>
                      </a:ext>
                    </a:extLst>
                  </a:blip>
                  <a:stretch>
                    <a:fillRect/>
                  </a:stretch>
                </pic:blipFill>
                <pic:spPr>
                  <a:xfrm>
                    <a:off x="0" y="0"/>
                    <a:ext cx="1295400" cy="4819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3329478F" wp14:editId="51AAFE08">
          <wp:simplePos x="0" y="0"/>
          <wp:positionH relativeFrom="column">
            <wp:posOffset>4813300</wp:posOffset>
          </wp:positionH>
          <wp:positionV relativeFrom="paragraph">
            <wp:posOffset>169479</wp:posOffset>
          </wp:positionV>
          <wp:extent cx="1306195" cy="481965"/>
          <wp:effectExtent l="0" t="0" r="1905" b="635"/>
          <wp:wrapNone/>
          <wp:docPr id="96361314" name="Grafický objekt 14" descr="Obsah obrázku Písmo, Grafika, symbol, log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0527" name="Grafický objekt 14" descr="Obsah obrázku Písmo, Grafika, symbol, logo&#10;&#10;Popis byl vytvořen automaticky"/>
                  <pic:cNvPicPr/>
                </pic:nvPicPr>
                <pic:blipFill>
                  <a:blip r:embed="rId2">
                    <a:extLst>
                      <a:ext uri="{28A0092B-C50C-407E-A947-70E740481C1C}">
                        <a14:useLocalDpi xmlns:a14="http://schemas.microsoft.com/office/drawing/2010/main" val="0"/>
                      </a:ext>
                    </a:extLst>
                  </a:blip>
                  <a:stretch>
                    <a:fillRect/>
                  </a:stretch>
                </pic:blipFill>
                <pic:spPr>
                  <a:xfrm>
                    <a:off x="0" y="0"/>
                    <a:ext cx="1306195" cy="481965"/>
                  </a:xfrm>
                  <a:prstGeom prst="rect">
                    <a:avLst/>
                  </a:prstGeom>
                </pic:spPr>
              </pic:pic>
            </a:graphicData>
          </a:graphic>
          <wp14:sizeRelH relativeFrom="margin">
            <wp14:pctWidth>0</wp14:pctWidth>
          </wp14:sizeRelH>
          <wp14:sizeRelV relativeFrom="margin">
            <wp14:pctHeight>0</wp14:pctHeight>
          </wp14:sizeRelV>
        </wp:anchor>
      </w:drawing>
    </w:r>
  </w:p>
  <w:tbl>
    <w:tblPr>
      <w:tblStyle w:val="Mkatabulky"/>
      <w:tblW w:w="0" w:type="auto"/>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tblGrid>
    <w:tr w:rsidR="00451DDC" w:rsidRPr="00E564C5" w14:paraId="0AF2963B" w14:textId="77777777" w:rsidTr="00451DDC">
      <w:trPr>
        <w:trHeight w:val="699"/>
      </w:trPr>
      <w:tc>
        <w:tcPr>
          <w:tcW w:w="4536" w:type="dxa"/>
          <w:vAlign w:val="bottom"/>
        </w:tcPr>
        <w:p w14:paraId="4072B0BA" w14:textId="77777777" w:rsidR="00451DDC" w:rsidRPr="00E564C5" w:rsidRDefault="00451DDC" w:rsidP="00451DDC">
          <w:pPr>
            <w:pStyle w:val="Zhlav"/>
            <w:ind w:left="2" w:right="1" w:hanging="2"/>
          </w:pPr>
        </w:p>
      </w:tc>
    </w:tr>
  </w:tbl>
  <w:p w14:paraId="177A13ED" w14:textId="77777777" w:rsidR="00B95253" w:rsidRDefault="00F43476">
    <w:pPr>
      <w:pStyle w:val="Zhlav"/>
    </w:pPr>
    <w:r w:rsidRPr="00617F8A">
      <w:rPr>
        <w:noProof/>
        <w:color w:val="C00000"/>
        <w:sz w:val="30"/>
        <w:szCs w:val="30"/>
      </w:rPr>
      <mc:AlternateContent>
        <mc:Choice Requires="wps">
          <w:drawing>
            <wp:anchor distT="0" distB="0" distL="114300" distR="114300" simplePos="0" relativeHeight="251665408" behindDoc="0" locked="1" layoutInCell="1" allowOverlap="1" wp14:anchorId="27E064E1" wp14:editId="668ADBC2">
              <wp:simplePos x="0" y="0"/>
              <wp:positionH relativeFrom="page">
                <wp:posOffset>0</wp:posOffset>
              </wp:positionH>
              <wp:positionV relativeFrom="page">
                <wp:posOffset>5346700</wp:posOffset>
              </wp:positionV>
              <wp:extent cx="252000" cy="0"/>
              <wp:effectExtent l="0" t="0" r="15240" b="12700"/>
              <wp:wrapNone/>
              <wp:docPr id="22" name="Přímá spojnice 22"/>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15A0B8" id="Přímá spojnice 22"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421pt" to="19.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" strokecolor="#009f4d" strokeweight=".5pt">
              <v:stroke joinstyle="miter"/>
              <w10:wrap anchorx="page" anchory="page"/>
              <w10:anchorlock/>
            </v:line>
          </w:pict>
        </mc:Fallback>
      </mc:AlternateContent>
    </w:r>
    <w:r w:rsidR="00617F8A">
      <w:rPr>
        <w:noProof/>
        <w:sz w:val="30"/>
        <w:szCs w:val="30"/>
      </w:rPr>
      <mc:AlternateContent>
        <mc:Choice Requires="wps">
          <w:drawing>
            <wp:anchor distT="0" distB="0" distL="114300" distR="114300" simplePos="0" relativeHeight="251661312" behindDoc="0" locked="1" layoutInCell="1" allowOverlap="1" wp14:anchorId="781DA160" wp14:editId="23C4E267">
              <wp:simplePos x="0" y="0"/>
              <wp:positionH relativeFrom="page">
                <wp:posOffset>0</wp:posOffset>
              </wp:positionH>
              <wp:positionV relativeFrom="page">
                <wp:posOffset>7129145</wp:posOffset>
              </wp:positionV>
              <wp:extent cx="252000" cy="0"/>
              <wp:effectExtent l="0" t="0" r="15240" b="12700"/>
              <wp:wrapNone/>
              <wp:docPr id="20" name="Přímá spojnice 20"/>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6F888D" id="Přímá spojnice 2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561.35pt" to="19.8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" strokecolor="#009f4d" strokeweight=".5pt">
              <v:stroke joinstyle="miter"/>
              <w10:wrap anchorx="page" anchory="page"/>
              <w10:anchorlock/>
            </v:line>
          </w:pict>
        </mc:Fallback>
      </mc:AlternateContent>
    </w:r>
    <w:r w:rsidR="00617F8A">
      <w:rPr>
        <w:noProof/>
        <w:sz w:val="30"/>
        <w:szCs w:val="30"/>
      </w:rPr>
      <mc:AlternateContent>
        <mc:Choice Requires="wps">
          <w:drawing>
            <wp:anchor distT="0" distB="0" distL="114300" distR="114300" simplePos="0" relativeHeight="251659264" behindDoc="0" locked="1" layoutInCell="1" allowOverlap="1" wp14:anchorId="532E4D14" wp14:editId="324FD2EE">
              <wp:simplePos x="0" y="0"/>
              <wp:positionH relativeFrom="page">
                <wp:posOffset>0</wp:posOffset>
              </wp:positionH>
              <wp:positionV relativeFrom="page">
                <wp:posOffset>7129145</wp:posOffset>
              </wp:positionV>
              <wp:extent cx="180000" cy="0"/>
              <wp:effectExtent l="0" t="0" r="10795" b="12700"/>
              <wp:wrapNone/>
              <wp:docPr id="19" name="Přímá spojnice 19"/>
              <wp:cNvGraphicFramePr/>
              <a:graphic xmlns:a="http://schemas.openxmlformats.org/drawingml/2006/main">
                <a:graphicData uri="http://schemas.microsoft.com/office/word/2010/wordprocessingShape">
                  <wps:wsp>
                    <wps:cNvCnPr/>
                    <wps:spPr>
                      <a:xfrm>
                        <a:off x="0" y="0"/>
                        <a:ext cx="180000" cy="0"/>
                      </a:xfrm>
                      <a:prstGeom prst="line">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545E97" id="Přímá spojnice 19"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561.35pt" to="14.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" strokecolor="#00b050" strokeweight=".5pt">
              <v:stroke joinstyle="miter"/>
              <w10:wrap anchorx="page" anchory="page"/>
              <w10:anchorlock/>
            </v:line>
          </w:pict>
        </mc:Fallback>
      </mc:AlternateContent>
    </w:r>
    <w:r w:rsidR="00617F8A" w:rsidRPr="00614099">
      <w:rPr>
        <w:noProof/>
        <w:color w:val="009F4D"/>
        <w:sz w:val="30"/>
        <w:szCs w:val="30"/>
      </w:rPr>
      <mc:AlternateContent>
        <mc:Choice Requires="wps">
          <w:drawing>
            <wp:anchor distT="0" distB="0" distL="114300" distR="114300" simplePos="0" relativeHeight="251663360" behindDoc="0" locked="1" layoutInCell="1" allowOverlap="1" wp14:anchorId="3B5BC60F" wp14:editId="4AC9FFDF">
              <wp:simplePos x="0" y="0"/>
              <wp:positionH relativeFrom="page">
                <wp:posOffset>0</wp:posOffset>
              </wp:positionH>
              <wp:positionV relativeFrom="page">
                <wp:posOffset>3564255</wp:posOffset>
              </wp:positionV>
              <wp:extent cx="252000" cy="0"/>
              <wp:effectExtent l="0" t="0" r="15240" b="12700"/>
              <wp:wrapNone/>
              <wp:docPr id="21" name="Přímá spojnice 21"/>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E418D" id="Přímá spojnice 21"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280.65pt" to="19.8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" strokecolor="#009f4d" strokeweight=".5pt">
              <v:stroke joinstyle="miter"/>
              <w10:wrap anchorx="page" anchory="page"/>
              <w10:anchorlock/>
            </v:line>
          </w:pict>
        </mc:Fallback>
      </mc:AlternateContent>
    </w:r>
    <w:r w:rsidR="00F41FA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1727F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4661C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46C8B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2481C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CEC2D7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74C9B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32B8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FCD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666A4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E90DD52"/>
    <w:lvl w:ilvl="0">
      <w:start w:val="1"/>
      <w:numFmt w:val="bullet"/>
      <w:lvlText w:val=""/>
      <w:lvlJc w:val="left"/>
      <w:pPr>
        <w:tabs>
          <w:tab w:val="num" w:pos="360"/>
        </w:tabs>
        <w:ind w:left="360" w:hanging="360"/>
      </w:pPr>
      <w:rPr>
        <w:rFonts w:ascii="Symbol" w:hAnsi="Symbol" w:hint="default"/>
      </w:rPr>
    </w:lvl>
  </w:abstractNum>
  <w:num w:numId="1" w16cid:durableId="1603301440">
    <w:abstractNumId w:val="4"/>
  </w:num>
  <w:num w:numId="2" w16cid:durableId="1750808266">
    <w:abstractNumId w:val="5"/>
  </w:num>
  <w:num w:numId="3" w16cid:durableId="1529835670">
    <w:abstractNumId w:val="6"/>
  </w:num>
  <w:num w:numId="4" w16cid:durableId="1418870323">
    <w:abstractNumId w:val="7"/>
  </w:num>
  <w:num w:numId="5" w16cid:durableId="399639917">
    <w:abstractNumId w:val="9"/>
  </w:num>
  <w:num w:numId="6" w16cid:durableId="2015258424">
    <w:abstractNumId w:val="0"/>
  </w:num>
  <w:num w:numId="7" w16cid:durableId="100885064">
    <w:abstractNumId w:val="1"/>
  </w:num>
  <w:num w:numId="8" w16cid:durableId="2040204350">
    <w:abstractNumId w:val="2"/>
  </w:num>
  <w:num w:numId="9" w16cid:durableId="975185955">
    <w:abstractNumId w:val="3"/>
  </w:num>
  <w:num w:numId="10" w16cid:durableId="19014022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EF9"/>
    <w:rsid w:val="00023688"/>
    <w:rsid w:val="000243EA"/>
    <w:rsid w:val="00026B79"/>
    <w:rsid w:val="000278F8"/>
    <w:rsid w:val="00051948"/>
    <w:rsid w:val="0007165A"/>
    <w:rsid w:val="0008686E"/>
    <w:rsid w:val="0009248A"/>
    <w:rsid w:val="000C52FF"/>
    <w:rsid w:val="000D0DC1"/>
    <w:rsid w:val="000F0949"/>
    <w:rsid w:val="000F67AF"/>
    <w:rsid w:val="00105A10"/>
    <w:rsid w:val="001158B2"/>
    <w:rsid w:val="001168DF"/>
    <w:rsid w:val="00126638"/>
    <w:rsid w:val="00134C12"/>
    <w:rsid w:val="001636A7"/>
    <w:rsid w:val="00165872"/>
    <w:rsid w:val="00174184"/>
    <w:rsid w:val="001752D6"/>
    <w:rsid w:val="001A30FA"/>
    <w:rsid w:val="001B67CE"/>
    <w:rsid w:val="001F1404"/>
    <w:rsid w:val="001F164C"/>
    <w:rsid w:val="001F67CA"/>
    <w:rsid w:val="00201DFA"/>
    <w:rsid w:val="00202F12"/>
    <w:rsid w:val="0020591C"/>
    <w:rsid w:val="00227157"/>
    <w:rsid w:val="00235300"/>
    <w:rsid w:val="00256CEC"/>
    <w:rsid w:val="00265448"/>
    <w:rsid w:val="00272242"/>
    <w:rsid w:val="0029309C"/>
    <w:rsid w:val="002A5A0A"/>
    <w:rsid w:val="002B479C"/>
    <w:rsid w:val="002D5B1A"/>
    <w:rsid w:val="002F0D84"/>
    <w:rsid w:val="0031398D"/>
    <w:rsid w:val="003263A7"/>
    <w:rsid w:val="00334F7F"/>
    <w:rsid w:val="0034443B"/>
    <w:rsid w:val="00347862"/>
    <w:rsid w:val="00387A57"/>
    <w:rsid w:val="003C302C"/>
    <w:rsid w:val="003C7C1E"/>
    <w:rsid w:val="003E5424"/>
    <w:rsid w:val="003F0857"/>
    <w:rsid w:val="00406487"/>
    <w:rsid w:val="00415B94"/>
    <w:rsid w:val="00440AD1"/>
    <w:rsid w:val="00445182"/>
    <w:rsid w:val="00451794"/>
    <w:rsid w:val="00451DDC"/>
    <w:rsid w:val="0046372B"/>
    <w:rsid w:val="0048135E"/>
    <w:rsid w:val="00481E37"/>
    <w:rsid w:val="00494944"/>
    <w:rsid w:val="004A5EC4"/>
    <w:rsid w:val="004A7CEE"/>
    <w:rsid w:val="004F45DD"/>
    <w:rsid w:val="00503740"/>
    <w:rsid w:val="005047EE"/>
    <w:rsid w:val="00516EF9"/>
    <w:rsid w:val="00522C61"/>
    <w:rsid w:val="005278D8"/>
    <w:rsid w:val="00534F55"/>
    <w:rsid w:val="005351E8"/>
    <w:rsid w:val="00557535"/>
    <w:rsid w:val="00567122"/>
    <w:rsid w:val="00571A09"/>
    <w:rsid w:val="00576B3A"/>
    <w:rsid w:val="005860B2"/>
    <w:rsid w:val="00597291"/>
    <w:rsid w:val="005A4A64"/>
    <w:rsid w:val="005D6444"/>
    <w:rsid w:val="005F59B5"/>
    <w:rsid w:val="00601D23"/>
    <w:rsid w:val="00605E64"/>
    <w:rsid w:val="00607A24"/>
    <w:rsid w:val="00614099"/>
    <w:rsid w:val="00617F8A"/>
    <w:rsid w:val="00625A87"/>
    <w:rsid w:val="0063204E"/>
    <w:rsid w:val="00653AB4"/>
    <w:rsid w:val="006725D4"/>
    <w:rsid w:val="006A66C5"/>
    <w:rsid w:val="006C74FD"/>
    <w:rsid w:val="006C7524"/>
    <w:rsid w:val="006E077E"/>
    <w:rsid w:val="006E3F60"/>
    <w:rsid w:val="006F273B"/>
    <w:rsid w:val="007023D6"/>
    <w:rsid w:val="007258C5"/>
    <w:rsid w:val="00734D49"/>
    <w:rsid w:val="00737090"/>
    <w:rsid w:val="00743E02"/>
    <w:rsid w:val="00772BC4"/>
    <w:rsid w:val="00783CBC"/>
    <w:rsid w:val="007A08D1"/>
    <w:rsid w:val="007B740C"/>
    <w:rsid w:val="007C1872"/>
    <w:rsid w:val="007C2E43"/>
    <w:rsid w:val="007E49E3"/>
    <w:rsid w:val="007F5D52"/>
    <w:rsid w:val="00800053"/>
    <w:rsid w:val="00824F86"/>
    <w:rsid w:val="00841BF2"/>
    <w:rsid w:val="0084641D"/>
    <w:rsid w:val="00856FE6"/>
    <w:rsid w:val="00857F4A"/>
    <w:rsid w:val="008855EE"/>
    <w:rsid w:val="00893C57"/>
    <w:rsid w:val="00897C14"/>
    <w:rsid w:val="008A7453"/>
    <w:rsid w:val="008C18B9"/>
    <w:rsid w:val="008C77EA"/>
    <w:rsid w:val="008E5904"/>
    <w:rsid w:val="008E72E6"/>
    <w:rsid w:val="00905639"/>
    <w:rsid w:val="00911D55"/>
    <w:rsid w:val="00912936"/>
    <w:rsid w:val="00945DAE"/>
    <w:rsid w:val="009711F9"/>
    <w:rsid w:val="009B2F9A"/>
    <w:rsid w:val="009C46E9"/>
    <w:rsid w:val="009D0C5A"/>
    <w:rsid w:val="009E44AC"/>
    <w:rsid w:val="009E7001"/>
    <w:rsid w:val="009F379D"/>
    <w:rsid w:val="009F60E0"/>
    <w:rsid w:val="00A23139"/>
    <w:rsid w:val="00A25B56"/>
    <w:rsid w:val="00A47761"/>
    <w:rsid w:val="00A51D07"/>
    <w:rsid w:val="00A56252"/>
    <w:rsid w:val="00A6171C"/>
    <w:rsid w:val="00A75F4F"/>
    <w:rsid w:val="00AA0A62"/>
    <w:rsid w:val="00AA0F25"/>
    <w:rsid w:val="00AA37B2"/>
    <w:rsid w:val="00AA5D81"/>
    <w:rsid w:val="00AF11B6"/>
    <w:rsid w:val="00AF21B7"/>
    <w:rsid w:val="00B01695"/>
    <w:rsid w:val="00B0238C"/>
    <w:rsid w:val="00B10F30"/>
    <w:rsid w:val="00B710A1"/>
    <w:rsid w:val="00B83C83"/>
    <w:rsid w:val="00B939C8"/>
    <w:rsid w:val="00B947DA"/>
    <w:rsid w:val="00B95253"/>
    <w:rsid w:val="00BA06F7"/>
    <w:rsid w:val="00BD0DFA"/>
    <w:rsid w:val="00BD2696"/>
    <w:rsid w:val="00C013BD"/>
    <w:rsid w:val="00C01CB5"/>
    <w:rsid w:val="00C031A6"/>
    <w:rsid w:val="00C13DC3"/>
    <w:rsid w:val="00C35E82"/>
    <w:rsid w:val="00C3685D"/>
    <w:rsid w:val="00C42268"/>
    <w:rsid w:val="00C4651D"/>
    <w:rsid w:val="00C63AB1"/>
    <w:rsid w:val="00C75754"/>
    <w:rsid w:val="00CA1473"/>
    <w:rsid w:val="00CA309B"/>
    <w:rsid w:val="00CA6244"/>
    <w:rsid w:val="00CB09E2"/>
    <w:rsid w:val="00CB3FFD"/>
    <w:rsid w:val="00CD13CF"/>
    <w:rsid w:val="00CD5400"/>
    <w:rsid w:val="00CD5BDC"/>
    <w:rsid w:val="00CD71D9"/>
    <w:rsid w:val="00CF0175"/>
    <w:rsid w:val="00D0167E"/>
    <w:rsid w:val="00D13EA8"/>
    <w:rsid w:val="00D1476D"/>
    <w:rsid w:val="00D202F2"/>
    <w:rsid w:val="00D24A4F"/>
    <w:rsid w:val="00D35D50"/>
    <w:rsid w:val="00D54508"/>
    <w:rsid w:val="00D90757"/>
    <w:rsid w:val="00DA0F7F"/>
    <w:rsid w:val="00DA2D03"/>
    <w:rsid w:val="00DA37E2"/>
    <w:rsid w:val="00DB14F5"/>
    <w:rsid w:val="00DB5912"/>
    <w:rsid w:val="00DC0AD4"/>
    <w:rsid w:val="00DD499B"/>
    <w:rsid w:val="00DD50FA"/>
    <w:rsid w:val="00DE2B33"/>
    <w:rsid w:val="00E03F41"/>
    <w:rsid w:val="00E16DC8"/>
    <w:rsid w:val="00E32E0D"/>
    <w:rsid w:val="00E3412C"/>
    <w:rsid w:val="00E37DC4"/>
    <w:rsid w:val="00E413CE"/>
    <w:rsid w:val="00E56197"/>
    <w:rsid w:val="00E6419A"/>
    <w:rsid w:val="00E74873"/>
    <w:rsid w:val="00E81E1E"/>
    <w:rsid w:val="00E92CC5"/>
    <w:rsid w:val="00EB25DB"/>
    <w:rsid w:val="00EB45FC"/>
    <w:rsid w:val="00EC70F5"/>
    <w:rsid w:val="00ED31DF"/>
    <w:rsid w:val="00ED34D4"/>
    <w:rsid w:val="00EE5BB7"/>
    <w:rsid w:val="00EF1055"/>
    <w:rsid w:val="00F079DD"/>
    <w:rsid w:val="00F227B4"/>
    <w:rsid w:val="00F35331"/>
    <w:rsid w:val="00F35680"/>
    <w:rsid w:val="00F41FA8"/>
    <w:rsid w:val="00F43476"/>
    <w:rsid w:val="00F50040"/>
    <w:rsid w:val="00F72930"/>
    <w:rsid w:val="00F80946"/>
    <w:rsid w:val="00FB5599"/>
    <w:rsid w:val="00FF34EE"/>
    <w:rsid w:val="164F3731"/>
    <w:rsid w:val="5C78B83D"/>
    <w:rsid w:val="746769BD"/>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0F4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51794"/>
    <w:pPr>
      <w:spacing w:after="280" w:line="288" w:lineRule="auto"/>
    </w:pPr>
    <w:rPr>
      <w:rFonts w:eastAsiaTheme="minorEastAsia"/>
      <w:sz w:val="20"/>
    </w:rPr>
  </w:style>
  <w:style w:type="paragraph" w:styleId="Nadpis1">
    <w:name w:val="heading 1"/>
    <w:basedOn w:val="Normln"/>
    <w:next w:val="Normln"/>
    <w:link w:val="Nadpis1Char"/>
    <w:uiPriority w:val="9"/>
    <w:qFormat/>
    <w:rsid w:val="00E74873"/>
    <w:pPr>
      <w:keepNext/>
      <w:keepLines/>
      <w:spacing w:before="360" w:after="0"/>
      <w:outlineLvl w:val="0"/>
    </w:pPr>
    <w:rPr>
      <w:rFonts w:asciiTheme="majorHAnsi" w:eastAsiaTheme="majorEastAsia" w:hAnsiTheme="majorHAnsi" w:cstheme="majorBidi"/>
      <w:color w:val="D93B2A" w:themeColor="accent1"/>
      <w:sz w:val="32"/>
      <w:szCs w:val="32"/>
    </w:rPr>
  </w:style>
  <w:style w:type="paragraph" w:styleId="Nadpis2">
    <w:name w:val="heading 2"/>
    <w:basedOn w:val="Normln"/>
    <w:next w:val="Normln"/>
    <w:link w:val="Nadpis2Char"/>
    <w:uiPriority w:val="9"/>
    <w:unhideWhenUsed/>
    <w:qFormat/>
    <w:rsid w:val="00E74873"/>
    <w:pPr>
      <w:keepNext/>
      <w:keepLines/>
      <w:spacing w:before="320" w:after="0"/>
      <w:outlineLvl w:val="1"/>
    </w:pPr>
    <w:rPr>
      <w:rFonts w:asciiTheme="majorHAnsi" w:eastAsiaTheme="majorEastAsia" w:hAnsiTheme="majorHAnsi" w:cstheme="majorBidi"/>
      <w:color w:val="D93B2A" w:themeColor="accent1"/>
      <w:sz w:val="26"/>
      <w:szCs w:val="26"/>
    </w:rPr>
  </w:style>
  <w:style w:type="paragraph" w:styleId="Nadpis3">
    <w:name w:val="heading 3"/>
    <w:basedOn w:val="Normln"/>
    <w:next w:val="Normln"/>
    <w:link w:val="Nadpis3Char"/>
    <w:uiPriority w:val="9"/>
    <w:unhideWhenUsed/>
    <w:qFormat/>
    <w:rsid w:val="00E74873"/>
    <w:pPr>
      <w:keepNext/>
      <w:keepLines/>
      <w:spacing w:before="280" w:after="0"/>
      <w:outlineLvl w:val="2"/>
    </w:pPr>
    <w:rPr>
      <w:rFonts w:asciiTheme="majorHAnsi" w:eastAsiaTheme="majorEastAsia" w:hAnsiTheme="majorHAnsi" w:cstheme="majorBidi"/>
      <w:color w:val="D93B2A" w:themeColor="accent1"/>
      <w:sz w:val="24"/>
      <w:szCs w:val="24"/>
    </w:rPr>
  </w:style>
  <w:style w:type="paragraph" w:styleId="Nadpis4">
    <w:name w:val="heading 4"/>
    <w:basedOn w:val="Normln"/>
    <w:next w:val="Normln"/>
    <w:link w:val="Nadpis4Char"/>
    <w:uiPriority w:val="9"/>
    <w:unhideWhenUsed/>
    <w:qFormat/>
    <w:rsid w:val="00E74873"/>
    <w:pPr>
      <w:keepNext/>
      <w:keepLines/>
      <w:spacing w:before="240" w:after="0"/>
      <w:outlineLvl w:val="3"/>
    </w:pPr>
    <w:rPr>
      <w:rFonts w:asciiTheme="majorHAnsi" w:eastAsiaTheme="majorEastAsia" w:hAnsiTheme="majorHAnsi" w:cstheme="majorBidi"/>
      <w:i/>
      <w:iCs/>
      <w:color w:val="D93B2A" w:themeColor="accent1"/>
    </w:rPr>
  </w:style>
  <w:style w:type="paragraph" w:styleId="Nadpis5">
    <w:name w:val="heading 5"/>
    <w:basedOn w:val="Normln"/>
    <w:next w:val="Normln"/>
    <w:link w:val="Nadpis5Char"/>
    <w:uiPriority w:val="9"/>
    <w:semiHidden/>
    <w:unhideWhenUsed/>
    <w:qFormat/>
    <w:rsid w:val="00E74873"/>
    <w:pPr>
      <w:keepNext/>
      <w:keepLines/>
      <w:spacing w:before="200" w:after="0"/>
      <w:outlineLvl w:val="4"/>
    </w:pPr>
    <w:rPr>
      <w:rFonts w:asciiTheme="majorHAnsi" w:eastAsiaTheme="majorEastAsia" w:hAnsiTheme="majorHAnsi" w:cstheme="majorBidi"/>
      <w:color w:val="D93B2A"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51DDC"/>
    <w:pPr>
      <w:tabs>
        <w:tab w:val="right" w:pos="10546"/>
      </w:tabs>
      <w:spacing w:after="0" w:line="240" w:lineRule="auto"/>
      <w:jc w:val="center"/>
    </w:pPr>
  </w:style>
  <w:style w:type="character" w:customStyle="1" w:styleId="ZhlavChar">
    <w:name w:val="Záhlaví Char"/>
    <w:basedOn w:val="Standardnpsmoodstavce"/>
    <w:link w:val="Zhlav"/>
    <w:uiPriority w:val="99"/>
    <w:rsid w:val="00451DDC"/>
    <w:rPr>
      <w:rFonts w:eastAsiaTheme="minorEastAsia"/>
      <w:sz w:val="20"/>
    </w:rPr>
  </w:style>
  <w:style w:type="paragraph" w:styleId="Zpat">
    <w:name w:val="footer"/>
    <w:basedOn w:val="Normln"/>
    <w:link w:val="ZpatChar"/>
    <w:uiPriority w:val="99"/>
    <w:unhideWhenUsed/>
    <w:rsid w:val="00174184"/>
    <w:pPr>
      <w:tabs>
        <w:tab w:val="center" w:pos="5273"/>
        <w:tab w:val="right" w:pos="10546"/>
      </w:tabs>
      <w:spacing w:after="0" w:line="240" w:lineRule="auto"/>
    </w:pPr>
    <w:rPr>
      <w:sz w:val="18"/>
    </w:rPr>
  </w:style>
  <w:style w:type="character" w:customStyle="1" w:styleId="ZpatChar">
    <w:name w:val="Zápatí Char"/>
    <w:basedOn w:val="Standardnpsmoodstavce"/>
    <w:link w:val="Zpat"/>
    <w:uiPriority w:val="99"/>
    <w:rsid w:val="00174184"/>
    <w:rPr>
      <w:sz w:val="18"/>
    </w:rPr>
  </w:style>
  <w:style w:type="table" w:styleId="Mkatabulky">
    <w:name w:val="Table Grid"/>
    <w:basedOn w:val="Normlntabulka"/>
    <w:uiPriority w:val="39"/>
    <w:rsid w:val="00E56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451794"/>
    <w:pPr>
      <w:spacing w:after="0" w:line="288" w:lineRule="auto"/>
    </w:pPr>
    <w:rPr>
      <w:sz w:val="20"/>
    </w:rPr>
  </w:style>
  <w:style w:type="character" w:customStyle="1" w:styleId="Nadpis1Char">
    <w:name w:val="Nadpis 1 Char"/>
    <w:basedOn w:val="Standardnpsmoodstavce"/>
    <w:link w:val="Nadpis1"/>
    <w:uiPriority w:val="9"/>
    <w:rsid w:val="00E74873"/>
    <w:rPr>
      <w:rFonts w:asciiTheme="majorHAnsi" w:eastAsiaTheme="majorEastAsia" w:hAnsiTheme="majorHAnsi" w:cstheme="majorBidi"/>
      <w:color w:val="D93B2A" w:themeColor="accent1"/>
      <w:sz w:val="32"/>
      <w:szCs w:val="32"/>
    </w:rPr>
  </w:style>
  <w:style w:type="character" w:customStyle="1" w:styleId="Nadpis2Char">
    <w:name w:val="Nadpis 2 Char"/>
    <w:basedOn w:val="Standardnpsmoodstavce"/>
    <w:link w:val="Nadpis2"/>
    <w:uiPriority w:val="9"/>
    <w:rsid w:val="00E74873"/>
    <w:rPr>
      <w:rFonts w:asciiTheme="majorHAnsi" w:eastAsiaTheme="majorEastAsia" w:hAnsiTheme="majorHAnsi" w:cstheme="majorBidi"/>
      <w:color w:val="D93B2A" w:themeColor="accent1"/>
      <w:sz w:val="26"/>
      <w:szCs w:val="26"/>
    </w:rPr>
  </w:style>
  <w:style w:type="character" w:customStyle="1" w:styleId="Nadpis3Char">
    <w:name w:val="Nadpis 3 Char"/>
    <w:basedOn w:val="Standardnpsmoodstavce"/>
    <w:link w:val="Nadpis3"/>
    <w:uiPriority w:val="9"/>
    <w:rsid w:val="00E74873"/>
    <w:rPr>
      <w:rFonts w:asciiTheme="majorHAnsi" w:eastAsiaTheme="majorEastAsia" w:hAnsiTheme="majorHAnsi" w:cstheme="majorBidi"/>
      <w:color w:val="D93B2A" w:themeColor="accent1"/>
      <w:sz w:val="24"/>
      <w:szCs w:val="24"/>
    </w:rPr>
  </w:style>
  <w:style w:type="character" w:customStyle="1" w:styleId="Nadpis4Char">
    <w:name w:val="Nadpis 4 Char"/>
    <w:basedOn w:val="Standardnpsmoodstavce"/>
    <w:link w:val="Nadpis4"/>
    <w:uiPriority w:val="9"/>
    <w:rsid w:val="00E74873"/>
    <w:rPr>
      <w:rFonts w:asciiTheme="majorHAnsi" w:eastAsiaTheme="majorEastAsia" w:hAnsiTheme="majorHAnsi" w:cstheme="majorBidi"/>
      <w:i/>
      <w:iCs/>
      <w:color w:val="D93B2A" w:themeColor="accent1"/>
      <w:sz w:val="18"/>
    </w:rPr>
  </w:style>
  <w:style w:type="character" w:customStyle="1" w:styleId="Nadpis5Char">
    <w:name w:val="Nadpis 5 Char"/>
    <w:basedOn w:val="Standardnpsmoodstavce"/>
    <w:link w:val="Nadpis5"/>
    <w:uiPriority w:val="9"/>
    <w:semiHidden/>
    <w:rsid w:val="00E74873"/>
    <w:rPr>
      <w:rFonts w:asciiTheme="majorHAnsi" w:eastAsiaTheme="majorEastAsia" w:hAnsiTheme="majorHAnsi" w:cstheme="majorBidi"/>
      <w:color w:val="D93B2A" w:themeColor="accent1"/>
      <w:sz w:val="18"/>
    </w:rPr>
  </w:style>
  <w:style w:type="paragraph" w:styleId="Nzev">
    <w:name w:val="Title"/>
    <w:basedOn w:val="Normln"/>
    <w:next w:val="Normln"/>
    <w:link w:val="NzevChar"/>
    <w:uiPriority w:val="10"/>
    <w:qFormat/>
    <w:rsid w:val="007023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23D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51794"/>
    <w:pPr>
      <w:numPr>
        <w:ilvl w:val="1"/>
      </w:numPr>
    </w:pPr>
    <w:rPr>
      <w:rFonts w:asciiTheme="majorHAnsi" w:hAnsiTheme="majorHAnsi"/>
      <w:b/>
      <w:color w:val="009F4D"/>
    </w:rPr>
  </w:style>
  <w:style w:type="character" w:customStyle="1" w:styleId="PodnadpisChar">
    <w:name w:val="Podnadpis Char"/>
    <w:basedOn w:val="Standardnpsmoodstavce"/>
    <w:link w:val="Podnadpis"/>
    <w:uiPriority w:val="11"/>
    <w:rsid w:val="00451794"/>
    <w:rPr>
      <w:rFonts w:asciiTheme="majorHAnsi" w:eastAsiaTheme="minorEastAsia" w:hAnsiTheme="majorHAnsi"/>
      <w:b/>
      <w:color w:val="009F4D"/>
      <w:sz w:val="20"/>
    </w:rPr>
  </w:style>
  <w:style w:type="paragraph" w:customStyle="1" w:styleId="Zkladnodstavec">
    <w:name w:val="[Základní odstavec]"/>
    <w:basedOn w:val="Normln"/>
    <w:uiPriority w:val="99"/>
    <w:rsid w:val="008E5904"/>
    <w:pPr>
      <w:autoSpaceDE w:val="0"/>
      <w:autoSpaceDN w:val="0"/>
      <w:adjustRightInd w:val="0"/>
      <w:spacing w:after="0"/>
      <w:textAlignment w:val="center"/>
    </w:pPr>
    <w:rPr>
      <w:rFonts w:ascii="Minion Pro" w:hAnsi="Minion Pro" w:cs="Minion Pro"/>
      <w:color w:val="000000"/>
      <w:sz w:val="24"/>
      <w:szCs w:val="24"/>
      <w:lang w:bidi="he-IL"/>
    </w:rPr>
  </w:style>
  <w:style w:type="paragraph" w:styleId="Textbubliny">
    <w:name w:val="Balloon Text"/>
    <w:basedOn w:val="Normln"/>
    <w:link w:val="TextbublinyChar"/>
    <w:uiPriority w:val="99"/>
    <w:semiHidden/>
    <w:unhideWhenUsed/>
    <w:rsid w:val="007B740C"/>
    <w:pPr>
      <w:spacing w:after="0" w:line="240" w:lineRule="auto"/>
    </w:pPr>
    <w:rPr>
      <w:rFonts w:ascii="Times New Roman" w:hAnsi="Times New Roman" w:cs="Times New Roman"/>
      <w:szCs w:val="18"/>
    </w:rPr>
  </w:style>
  <w:style w:type="character" w:customStyle="1" w:styleId="TextbublinyChar">
    <w:name w:val="Text bubliny Char"/>
    <w:basedOn w:val="Standardnpsmoodstavce"/>
    <w:link w:val="Textbubliny"/>
    <w:uiPriority w:val="99"/>
    <w:semiHidden/>
    <w:rsid w:val="007B740C"/>
    <w:rPr>
      <w:rFonts w:ascii="Times New Roman" w:hAnsi="Times New Roman" w:cs="Times New Roman"/>
      <w:sz w:val="18"/>
      <w:szCs w:val="18"/>
    </w:rPr>
  </w:style>
  <w:style w:type="paragraph" w:customStyle="1" w:styleId="Plohy">
    <w:name w:val="Přílohy"/>
    <w:basedOn w:val="Normln"/>
    <w:qFormat/>
    <w:rsid w:val="009E44AC"/>
    <w:rPr>
      <w:szCs w:val="18"/>
    </w:rPr>
  </w:style>
  <w:style w:type="paragraph" w:customStyle="1" w:styleId="Hlavnnadpis">
    <w:name w:val="Hlavní nadpis"/>
    <w:basedOn w:val="Normln"/>
    <w:qFormat/>
    <w:rsid w:val="00911D55"/>
    <w:pPr>
      <w:suppressAutoHyphens/>
      <w:autoSpaceDE w:val="0"/>
      <w:autoSpaceDN w:val="0"/>
      <w:adjustRightInd w:val="0"/>
      <w:spacing w:after="240" w:line="240" w:lineRule="auto"/>
      <w:textAlignment w:val="center"/>
    </w:pPr>
    <w:rPr>
      <w:rFonts w:asciiTheme="majorHAnsi" w:eastAsiaTheme="minorHAnsi" w:hAnsiTheme="majorHAnsi" w:cs="Arial"/>
      <w:b/>
      <w:bCs/>
      <w:color w:val="009E4D"/>
      <w:spacing w:val="3"/>
      <w:sz w:val="30"/>
      <w:szCs w:val="30"/>
      <w:lang w:bidi="he-IL"/>
    </w:rPr>
  </w:style>
  <w:style w:type="character" w:styleId="Hypertextovodkaz">
    <w:name w:val="Hyperlink"/>
    <w:basedOn w:val="Standardnpsmoodstavce"/>
    <w:uiPriority w:val="99"/>
    <w:unhideWhenUsed/>
    <w:rsid w:val="00A56252"/>
    <w:rPr>
      <w:color w:val="0563C1" w:themeColor="hyperlink"/>
      <w:u w:val="single"/>
    </w:rPr>
  </w:style>
  <w:style w:type="character" w:styleId="Nevyeenzmnka">
    <w:name w:val="Unresolved Mention"/>
    <w:basedOn w:val="Standardnpsmoodstavce"/>
    <w:uiPriority w:val="99"/>
    <w:semiHidden/>
    <w:unhideWhenUsed/>
    <w:rsid w:val="00A56252"/>
    <w:rPr>
      <w:color w:val="605E5C"/>
      <w:shd w:val="clear" w:color="auto" w:fill="E1DFDD"/>
    </w:rPr>
  </w:style>
  <w:style w:type="paragraph" w:customStyle="1" w:styleId="Proeditory-kurzva">
    <w:name w:val="Pro editory - kurzíva"/>
    <w:basedOn w:val="Normln"/>
    <w:qFormat/>
    <w:rsid w:val="006C7524"/>
    <w:pPr>
      <w:suppressAutoHyphens/>
      <w:autoSpaceDE w:val="0"/>
      <w:autoSpaceDN w:val="0"/>
      <w:adjustRightInd w:val="0"/>
      <w:textAlignment w:val="center"/>
    </w:pPr>
    <w:rPr>
      <w:rFonts w:ascii="Arial" w:eastAsiaTheme="minorHAnsi" w:hAnsi="Arial" w:cs="Arial"/>
      <w:i/>
      <w:iCs/>
      <w:color w:val="000000"/>
      <w:szCs w:val="20"/>
      <w:lang w:bidi="he-IL"/>
    </w:rPr>
  </w:style>
  <w:style w:type="paragraph" w:customStyle="1" w:styleId="JmnoPjmen">
    <w:name w:val="Jméno Příjmení"/>
    <w:basedOn w:val="Bezmezer"/>
    <w:qFormat/>
    <w:rsid w:val="00E32E0D"/>
    <w:rPr>
      <w:b/>
    </w:rPr>
  </w:style>
  <w:style w:type="paragraph" w:customStyle="1" w:styleId="Perex">
    <w:name w:val="Perex"/>
    <w:basedOn w:val="Normln"/>
    <w:qFormat/>
    <w:rsid w:val="00BD2696"/>
    <w:rPr>
      <w:rFonts w:asciiTheme="majorHAnsi" w:hAnsiTheme="majorHAnsi"/>
      <w:b/>
      <w:color w:val="009F4D"/>
    </w:rPr>
  </w:style>
  <w:style w:type="paragraph" w:styleId="Textkomente">
    <w:name w:val="annotation text"/>
    <w:basedOn w:val="Normln"/>
    <w:link w:val="TextkomenteChar"/>
    <w:uiPriority w:val="99"/>
    <w:unhideWhenUsed/>
    <w:rsid w:val="00387A57"/>
    <w:pPr>
      <w:spacing w:line="240" w:lineRule="auto"/>
    </w:pPr>
    <w:rPr>
      <w:szCs w:val="20"/>
    </w:rPr>
  </w:style>
  <w:style w:type="character" w:customStyle="1" w:styleId="TextkomenteChar">
    <w:name w:val="Text komentáře Char"/>
    <w:basedOn w:val="Standardnpsmoodstavce"/>
    <w:link w:val="Textkomente"/>
    <w:uiPriority w:val="99"/>
    <w:rsid w:val="00387A57"/>
    <w:rPr>
      <w:rFonts w:eastAsiaTheme="minorEastAsia"/>
      <w:sz w:val="20"/>
      <w:szCs w:val="20"/>
    </w:rPr>
  </w:style>
  <w:style w:type="character" w:styleId="Sledovanodkaz">
    <w:name w:val="FollowedHyperlink"/>
    <w:basedOn w:val="Standardnpsmoodstavce"/>
    <w:uiPriority w:val="99"/>
    <w:semiHidden/>
    <w:unhideWhenUsed/>
    <w:rsid w:val="000D0DC1"/>
    <w:rPr>
      <w:color w:val="954F72" w:themeColor="followedHyperlink"/>
      <w:u w:val="single"/>
    </w:rPr>
  </w:style>
  <w:style w:type="character" w:styleId="Odkaznakoment">
    <w:name w:val="annotation reference"/>
    <w:basedOn w:val="Standardnpsmoodstavce"/>
    <w:uiPriority w:val="99"/>
    <w:semiHidden/>
    <w:unhideWhenUsed/>
    <w:rsid w:val="00DB14F5"/>
    <w:rPr>
      <w:sz w:val="16"/>
      <w:szCs w:val="16"/>
    </w:rPr>
  </w:style>
  <w:style w:type="paragraph" w:styleId="Pedmtkomente">
    <w:name w:val="annotation subject"/>
    <w:basedOn w:val="Textkomente"/>
    <w:next w:val="Textkomente"/>
    <w:link w:val="PedmtkomenteChar"/>
    <w:uiPriority w:val="99"/>
    <w:semiHidden/>
    <w:unhideWhenUsed/>
    <w:rsid w:val="00DB14F5"/>
    <w:rPr>
      <w:b/>
      <w:bCs/>
    </w:rPr>
  </w:style>
  <w:style w:type="character" w:customStyle="1" w:styleId="PedmtkomenteChar">
    <w:name w:val="Předmět komentáře Char"/>
    <w:basedOn w:val="TextkomenteChar"/>
    <w:link w:val="Pedmtkomente"/>
    <w:uiPriority w:val="99"/>
    <w:semiHidden/>
    <w:rsid w:val="00DB14F5"/>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ess@szif.gov.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zif.gov.cz/c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ionalnipotravina.gov.cz/ocenene-potraviny/ocenene-potraviny"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Motiv Office">
  <a:themeElements>
    <a:clrScheme name="Cheb">
      <a:dk1>
        <a:sysClr val="windowText" lastClr="000000"/>
      </a:dk1>
      <a:lt1>
        <a:sysClr val="window" lastClr="FFFFFF"/>
      </a:lt1>
      <a:dk2>
        <a:srgbClr val="44546A"/>
      </a:dk2>
      <a:lt2>
        <a:srgbClr val="E7E6E6"/>
      </a:lt2>
      <a:accent1>
        <a:srgbClr val="D93B2A"/>
      </a:accent1>
      <a:accent2>
        <a:srgbClr val="A5A5A5"/>
      </a:accent2>
      <a:accent3>
        <a:srgbClr val="EEB56E"/>
      </a:accent3>
      <a:accent4>
        <a:srgbClr val="EAE4D6"/>
      </a:accent4>
      <a:accent5>
        <a:srgbClr val="5B9BD5"/>
      </a:accent5>
      <a:accent6>
        <a:srgbClr val="70AD47"/>
      </a:accent6>
      <a:hlink>
        <a:srgbClr val="0563C1"/>
      </a:hlink>
      <a:folHlink>
        <a:srgbClr val="954F72"/>
      </a:folHlink>
    </a:clrScheme>
    <a:fontScheme name="Cheb">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27bdc5e-af92-4e20-9081-ea67106e54ee" xsi:nil="true"/>
    <lcf76f155ced4ddcb4097134ff3c332f xmlns="147e60b4-3985-4c5c-9e93-bc93a251de3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7807378F8C479458E4AFFB505995801" ma:contentTypeVersion="14" ma:contentTypeDescription="Vytvoří nový dokument" ma:contentTypeScope="" ma:versionID="6ffca82c9838242cf1b907520d882b2b">
  <xsd:schema xmlns:xsd="http://www.w3.org/2001/XMLSchema" xmlns:xs="http://www.w3.org/2001/XMLSchema" xmlns:p="http://schemas.microsoft.com/office/2006/metadata/properties" xmlns:ns2="f27bdc5e-af92-4e20-9081-ea67106e54ee" xmlns:ns3="147e60b4-3985-4c5c-9e93-bc93a251de3a" targetNamespace="http://schemas.microsoft.com/office/2006/metadata/properties" ma:root="true" ma:fieldsID="6880fbdee78b599fc6c9ed54ec18cc2a" ns2:_="" ns3:_="">
    <xsd:import namespace="f27bdc5e-af92-4e20-9081-ea67106e54ee"/>
    <xsd:import namespace="147e60b4-3985-4c5c-9e93-bc93a251de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bdc5e-af92-4e20-9081-ea67106e54ee"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0" nillable="true" ma:displayName="Taxonomy Catch All Column" ma:hidden="true" ma:list="{481fbd45-39f8-4098-b238-84c5016e5f5f}" ma:internalName="TaxCatchAll" ma:showField="CatchAllData" ma:web="f27bdc5e-af92-4e20-9081-ea67106e54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7e60b4-3985-4c5c-9e93-bc93a251de3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Značky obrázků" ma:readOnly="false" ma:fieldId="{5cf76f15-5ced-4ddc-b409-7134ff3c332f}" ma:taxonomyMulti="true" ma:sspId="abac447a-f7b8-4fa7-b7d9-2647cec7d2b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2D187-EA3D-467B-A051-222550C4CB3F}">
  <ds:schemaRefs>
    <ds:schemaRef ds:uri="http://schemas.microsoft.com/office/2006/metadata/properties"/>
    <ds:schemaRef ds:uri="http://schemas.microsoft.com/office/infopath/2007/PartnerControls"/>
    <ds:schemaRef ds:uri="f27bdc5e-af92-4e20-9081-ea67106e54ee"/>
    <ds:schemaRef ds:uri="147e60b4-3985-4c5c-9e93-bc93a251de3a"/>
  </ds:schemaRefs>
</ds:datastoreItem>
</file>

<file path=customXml/itemProps2.xml><?xml version="1.0" encoding="utf-8"?>
<ds:datastoreItem xmlns:ds="http://schemas.openxmlformats.org/officeDocument/2006/customXml" ds:itemID="{5353E90F-5238-4E7B-B646-B4404B524B6E}">
  <ds:schemaRefs>
    <ds:schemaRef ds:uri="http://schemas.microsoft.com/sharepoint/v3/contenttype/forms"/>
  </ds:schemaRefs>
</ds:datastoreItem>
</file>

<file path=customXml/itemProps3.xml><?xml version="1.0" encoding="utf-8"?>
<ds:datastoreItem xmlns:ds="http://schemas.openxmlformats.org/officeDocument/2006/customXml" ds:itemID="{8DCDDE25-3481-41C1-A934-56748B55F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bdc5e-af92-4e20-9081-ea67106e54ee"/>
    <ds:schemaRef ds:uri="147e60b4-3985-4c5c-9e93-bc93a251d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89C4CB-0F1E-FA44-9AB3-CA7DF26C4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3</Pages>
  <Words>552</Words>
  <Characters>3257</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2026-04-28T14:02:00Z</dcterms:created>
  <dcterms:modified xsi:type="dcterms:W3CDTF">2026-04-28T14:02:00Z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0x010100D7807378F8C479458E4AFFB505995801</vt:lpwstr>
  </property>
  <property fmtid="{D5CDD505-2E9C-101B-9397-08002B2CF9AE}" pid="3" name="MediaServiceImageTags">
    <vt:lpwstr/>
  </property>
  <property fmtid="{D5CDD505-2E9C-101B-9397-08002B2CF9AE}" pid="4" name="MSIP_Label_0392456b-7225-4f58-a5d8-e0dff685196a_Enabled">
    <vt:lpwstr>true</vt:lpwstr>
  </property>
  <property fmtid="{D5CDD505-2E9C-101B-9397-08002B2CF9AE}" pid="5" name="MSIP_Label_0392456b-7225-4f58-a5d8-e0dff685196a_SetDate">
    <vt:lpwstr>2025-02-27T07:39:57Z</vt:lpwstr>
  </property>
  <property fmtid="{D5CDD505-2E9C-101B-9397-08002B2CF9AE}" pid="6" name="MSIP_Label_0392456b-7225-4f58-a5d8-e0dff685196a_Method">
    <vt:lpwstr>Standard</vt:lpwstr>
  </property>
  <property fmtid="{D5CDD505-2E9C-101B-9397-08002B2CF9AE}" pid="7" name="MSIP_Label_0392456b-7225-4f58-a5d8-e0dff685196a_Name">
    <vt:lpwstr>INTERNÍ</vt:lpwstr>
  </property>
  <property fmtid="{D5CDD505-2E9C-101B-9397-08002B2CF9AE}" pid="8" name="MSIP_Label_0392456b-7225-4f58-a5d8-e0dff685196a_SiteId">
    <vt:lpwstr>7c0de962-bcda-4490-991f-b971afe61ed9</vt:lpwstr>
  </property>
  <property fmtid="{D5CDD505-2E9C-101B-9397-08002B2CF9AE}" pid="9" name="MSIP_Label_0392456b-7225-4f58-a5d8-e0dff685196a_ActionId">
    <vt:lpwstr>f4f871fe-4472-4e5e-8c56-8ab023bf831a</vt:lpwstr>
  </property>
  <property fmtid="{D5CDD505-2E9C-101B-9397-08002B2CF9AE}" pid="10" name="MSIP_Label_0392456b-7225-4f58-a5d8-e0dff685196a_ContentBits">
    <vt:lpwstr>0</vt:lpwstr>
  </property>
</Properties>
</file>